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93" w:rsidRPr="00FB00DC" w:rsidRDefault="00FB00DC" w:rsidP="007F4C93">
      <w:pPr>
        <w:rPr>
          <w:rFonts w:ascii="Arial" w:hAnsi="Arial" w:cs="Arial"/>
          <w:b/>
          <w:u w:val="single"/>
          <w:lang w:val="ca-ES"/>
        </w:rPr>
      </w:pPr>
      <w:r w:rsidRPr="00FB00DC">
        <w:rPr>
          <w:rFonts w:ascii="Arial" w:hAnsi="Arial" w:cs="Arial"/>
          <w:b/>
          <w:u w:val="single"/>
          <w:lang w:val="ca-ES"/>
        </w:rPr>
        <w:t>TIPUS TEST</w:t>
      </w:r>
    </w:p>
    <w:p w:rsidR="007F4C93" w:rsidRPr="00FB00DC" w:rsidRDefault="00594014" w:rsidP="0065502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L’esòfag</w:t>
      </w:r>
      <w:r w:rsidR="0065502F" w:rsidRPr="00FB00DC">
        <w:rPr>
          <w:rFonts w:ascii="Arial" w:hAnsi="Arial" w:cs="Arial"/>
          <w:sz w:val="20"/>
          <w:szCs w:val="20"/>
          <w:lang w:val="ca-ES"/>
        </w:rPr>
        <w:t xml:space="preserve"> comunica:</w:t>
      </w:r>
    </w:p>
    <w:p w:rsidR="0065502F" w:rsidRPr="00FB00DC" w:rsidRDefault="0065502F" w:rsidP="0065502F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L’estómac amb el duodè</w:t>
      </w:r>
    </w:p>
    <w:p w:rsidR="0065502F" w:rsidRPr="00FB00DC" w:rsidRDefault="0065502F" w:rsidP="0065502F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La faringe amb l’estómac</w:t>
      </w:r>
    </w:p>
    <w:p w:rsidR="0065502F" w:rsidRPr="00FB00DC" w:rsidRDefault="0065502F" w:rsidP="0065502F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La boca amb la faringe</w:t>
      </w:r>
    </w:p>
    <w:p w:rsidR="0065502F" w:rsidRPr="00FB00DC" w:rsidRDefault="0065502F" w:rsidP="0065502F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La laringe amb l’estómac</w:t>
      </w:r>
    </w:p>
    <w:p w:rsidR="0065502F" w:rsidRPr="00FB00DC" w:rsidRDefault="0065502F" w:rsidP="0065502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La bilis, líquid que emulsiona els greixos i facilita així al seva digestió, es produeix en:</w:t>
      </w:r>
    </w:p>
    <w:p w:rsidR="0065502F" w:rsidRPr="00FB00DC" w:rsidRDefault="0065502F" w:rsidP="00594014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El pàncrees</w:t>
      </w:r>
    </w:p>
    <w:p w:rsidR="0065502F" w:rsidRPr="00FB00DC" w:rsidRDefault="0065502F" w:rsidP="00594014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La vesícula biliar</w:t>
      </w:r>
    </w:p>
    <w:p w:rsidR="0065502F" w:rsidRPr="00FB00DC" w:rsidRDefault="0065502F" w:rsidP="00594014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El fetge</w:t>
      </w:r>
    </w:p>
    <w:p w:rsidR="0065502F" w:rsidRPr="00FB00DC" w:rsidRDefault="0065502F" w:rsidP="00594014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El duodè</w:t>
      </w:r>
    </w:p>
    <w:p w:rsidR="00594014" w:rsidRPr="00FB00DC" w:rsidRDefault="00594014" w:rsidP="0059401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Assenyala l’afirmació incorrecta respecte la saliva</w:t>
      </w:r>
      <w:r w:rsidRPr="00FB00DC">
        <w:rPr>
          <w:rFonts w:ascii="Arial" w:hAnsi="Arial" w:cs="Arial"/>
          <w:sz w:val="20"/>
          <w:szCs w:val="20"/>
          <w:lang w:val="ca-ES"/>
        </w:rPr>
        <w:t>:</w:t>
      </w:r>
    </w:p>
    <w:p w:rsidR="00594014" w:rsidRPr="00FB00DC" w:rsidRDefault="00594014" w:rsidP="00594014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Forma part de la digestió química</w:t>
      </w:r>
    </w:p>
    <w:p w:rsidR="00594014" w:rsidRPr="00FB00DC" w:rsidRDefault="00594014" w:rsidP="00594014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Es segrega per les dues glàndules salivals</w:t>
      </w:r>
    </w:p>
    <w:p w:rsidR="00594014" w:rsidRPr="00FB00DC" w:rsidRDefault="00594014" w:rsidP="00594014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Té una acció</w:t>
      </w:r>
      <w:bookmarkStart w:id="0" w:name="_GoBack"/>
      <w:bookmarkEnd w:id="0"/>
      <w:r w:rsidRPr="00FB00DC">
        <w:rPr>
          <w:rFonts w:ascii="Arial" w:hAnsi="Arial" w:cs="Arial"/>
          <w:sz w:val="20"/>
          <w:szCs w:val="20"/>
          <w:lang w:val="ca-ES"/>
        </w:rPr>
        <w:t xml:space="preserve"> antimicrobiana</w:t>
      </w:r>
    </w:p>
    <w:p w:rsidR="00594014" w:rsidRPr="00FB00DC" w:rsidRDefault="00594014" w:rsidP="00594014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Regula el pH</w:t>
      </w:r>
    </w:p>
    <w:p w:rsidR="00594014" w:rsidRPr="00FB00DC" w:rsidRDefault="00594014" w:rsidP="0059401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A l’estómac, la funció de l’àcid clorhídric és:</w:t>
      </w:r>
    </w:p>
    <w:p w:rsidR="00594014" w:rsidRPr="00FB00DC" w:rsidRDefault="0094642E" w:rsidP="00594014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Té un efecte antimicrobià</w:t>
      </w:r>
    </w:p>
    <w:p w:rsidR="00594014" w:rsidRPr="00FB00DC" w:rsidRDefault="0094642E" w:rsidP="00594014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Transforma un enzim actiu (</w:t>
      </w:r>
      <w:proofErr w:type="spellStart"/>
      <w:r w:rsidRPr="00FB00DC">
        <w:rPr>
          <w:rFonts w:ascii="Arial" w:hAnsi="Arial" w:cs="Arial"/>
          <w:sz w:val="20"/>
          <w:szCs w:val="20"/>
          <w:lang w:val="ca-ES"/>
        </w:rPr>
        <w:t>pepsinògen</w:t>
      </w:r>
      <w:proofErr w:type="spellEnd"/>
      <w:r w:rsidRPr="00FB00DC">
        <w:rPr>
          <w:rFonts w:ascii="Arial" w:hAnsi="Arial" w:cs="Arial"/>
          <w:sz w:val="20"/>
          <w:szCs w:val="20"/>
          <w:lang w:val="ca-ES"/>
        </w:rPr>
        <w:t>) en actiu (pepsina) que és l’encarregat de trencar els carbohidrats</w:t>
      </w:r>
    </w:p>
    <w:p w:rsidR="00594014" w:rsidRPr="00FB00DC" w:rsidRDefault="0094642E" w:rsidP="00594014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Segrega mucositat que lubrica l’estómac</w:t>
      </w:r>
    </w:p>
    <w:p w:rsidR="00594014" w:rsidRPr="00FB00DC" w:rsidRDefault="0094642E" w:rsidP="00594014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Totes són certes</w:t>
      </w:r>
    </w:p>
    <w:p w:rsidR="00594014" w:rsidRPr="00FB00DC" w:rsidRDefault="00594014" w:rsidP="00594014">
      <w:pPr>
        <w:pStyle w:val="Prrafodelista"/>
        <w:rPr>
          <w:rFonts w:ascii="Arial" w:hAnsi="Arial" w:cs="Arial"/>
          <w:sz w:val="20"/>
          <w:szCs w:val="20"/>
          <w:lang w:val="ca-ES"/>
        </w:rPr>
      </w:pPr>
    </w:p>
    <w:p w:rsidR="00594014" w:rsidRPr="00FB00DC" w:rsidRDefault="0094642E" w:rsidP="0059401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Quina no és una funció del fetge?</w:t>
      </w:r>
    </w:p>
    <w:p w:rsidR="0094642E" w:rsidRPr="00FB00DC" w:rsidRDefault="0094642E" w:rsidP="0094642E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Magatzem de glucosa en forma de glucogen</w:t>
      </w:r>
    </w:p>
    <w:p w:rsidR="0094642E" w:rsidRPr="00FB00DC" w:rsidRDefault="0094642E" w:rsidP="0094642E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 xml:space="preserve">Magatzem de minerals com el Ferro i </w:t>
      </w:r>
      <w:proofErr w:type="spellStart"/>
      <w:r w:rsidRPr="00FB00DC">
        <w:rPr>
          <w:rFonts w:ascii="Arial" w:hAnsi="Arial" w:cs="Arial"/>
          <w:sz w:val="20"/>
          <w:szCs w:val="20"/>
          <w:lang w:val="ca-ES"/>
        </w:rPr>
        <w:t>Cobre</w:t>
      </w:r>
      <w:proofErr w:type="spellEnd"/>
    </w:p>
    <w:p w:rsidR="0094642E" w:rsidRPr="00FB00DC" w:rsidRDefault="0094642E" w:rsidP="0094642E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 xml:space="preserve">Metabolitza proteïnes </w:t>
      </w:r>
      <w:r w:rsidR="00FB00DC" w:rsidRPr="00FB00DC">
        <w:rPr>
          <w:rFonts w:ascii="Arial" w:hAnsi="Arial" w:cs="Arial"/>
          <w:sz w:val="20"/>
          <w:szCs w:val="20"/>
          <w:lang w:val="ca-ES"/>
        </w:rPr>
        <w:t>sanguínies</w:t>
      </w:r>
    </w:p>
    <w:p w:rsidR="0094642E" w:rsidRPr="00FB00DC" w:rsidRDefault="0094642E" w:rsidP="0094642E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Metabolitza medicaments i alcohol</w:t>
      </w:r>
    </w:p>
    <w:p w:rsidR="0094642E" w:rsidRPr="00FB00DC" w:rsidRDefault="0094642E" w:rsidP="0094642E">
      <w:pPr>
        <w:pStyle w:val="Prrafodelista"/>
        <w:rPr>
          <w:rFonts w:ascii="Arial" w:hAnsi="Arial" w:cs="Arial"/>
          <w:sz w:val="20"/>
          <w:szCs w:val="20"/>
          <w:lang w:val="ca-ES"/>
        </w:rPr>
      </w:pPr>
    </w:p>
    <w:p w:rsidR="00594014" w:rsidRPr="00FB00DC" w:rsidRDefault="0094642E" w:rsidP="0094642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El colèdoc posseeix una vàlvula que obre i tanca el pas del</w:t>
      </w:r>
      <w:r w:rsidRPr="00FB00DC">
        <w:rPr>
          <w:rFonts w:ascii="Arial" w:hAnsi="Arial" w:cs="Arial"/>
          <w:sz w:val="20"/>
          <w:szCs w:val="20"/>
          <w:lang w:val="ca-ES"/>
        </w:rPr>
        <w:t xml:space="preserve"> </w:t>
      </w:r>
      <w:r w:rsidRPr="00FB00DC">
        <w:rPr>
          <w:rFonts w:ascii="Arial" w:hAnsi="Arial" w:cs="Arial"/>
          <w:sz w:val="20"/>
          <w:szCs w:val="20"/>
          <w:lang w:val="ca-ES"/>
        </w:rPr>
        <w:t>contingut biliar, denominat</w:t>
      </w:r>
      <w:r w:rsidRPr="00FB00DC">
        <w:rPr>
          <w:rFonts w:ascii="Arial" w:hAnsi="Arial" w:cs="Arial"/>
          <w:sz w:val="20"/>
          <w:szCs w:val="20"/>
          <w:lang w:val="ca-ES"/>
        </w:rPr>
        <w:t>:</w:t>
      </w:r>
    </w:p>
    <w:p w:rsidR="0094642E" w:rsidRPr="00FB00DC" w:rsidRDefault="0094642E" w:rsidP="0094642E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 xml:space="preserve">Esfínter </w:t>
      </w:r>
      <w:proofErr w:type="spellStart"/>
      <w:r w:rsidRPr="00FB00DC">
        <w:rPr>
          <w:rFonts w:ascii="Arial" w:hAnsi="Arial" w:cs="Arial"/>
          <w:sz w:val="20"/>
          <w:szCs w:val="20"/>
          <w:lang w:val="ca-ES"/>
        </w:rPr>
        <w:t>d’Oddi</w:t>
      </w:r>
      <w:proofErr w:type="spellEnd"/>
    </w:p>
    <w:p w:rsidR="0094642E" w:rsidRPr="00FB00DC" w:rsidRDefault="0094642E" w:rsidP="0094642E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 xml:space="preserve">Esfínter del </w:t>
      </w:r>
      <w:proofErr w:type="spellStart"/>
      <w:r w:rsidRPr="00FB00DC">
        <w:rPr>
          <w:rFonts w:ascii="Arial" w:hAnsi="Arial" w:cs="Arial"/>
          <w:sz w:val="20"/>
          <w:szCs w:val="20"/>
          <w:lang w:val="ca-ES"/>
        </w:rPr>
        <w:t>cardíes</w:t>
      </w:r>
      <w:proofErr w:type="spellEnd"/>
    </w:p>
    <w:p w:rsidR="0094642E" w:rsidRPr="00FB00DC" w:rsidRDefault="0094642E" w:rsidP="0094642E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 xml:space="preserve">Ampolla de </w:t>
      </w:r>
      <w:proofErr w:type="spellStart"/>
      <w:r w:rsidRPr="00FB00DC">
        <w:rPr>
          <w:rFonts w:ascii="Arial" w:hAnsi="Arial" w:cs="Arial"/>
          <w:sz w:val="20"/>
          <w:szCs w:val="20"/>
          <w:lang w:val="ca-ES"/>
        </w:rPr>
        <w:t>Vater</w:t>
      </w:r>
      <w:proofErr w:type="spellEnd"/>
    </w:p>
    <w:p w:rsidR="0094642E" w:rsidRPr="00FB00DC" w:rsidRDefault="0094642E" w:rsidP="0094642E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Epiglotis</w:t>
      </w:r>
    </w:p>
    <w:p w:rsidR="0094642E" w:rsidRPr="00FB00DC" w:rsidRDefault="0094642E" w:rsidP="0094642E">
      <w:pPr>
        <w:pStyle w:val="Prrafodelista"/>
        <w:rPr>
          <w:rFonts w:ascii="Arial" w:hAnsi="Arial" w:cs="Arial"/>
          <w:sz w:val="20"/>
          <w:szCs w:val="20"/>
          <w:lang w:val="ca-ES"/>
        </w:rPr>
      </w:pPr>
    </w:p>
    <w:p w:rsidR="00594014" w:rsidRPr="00FB00DC" w:rsidRDefault="00594014" w:rsidP="0059401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Les glàndules esofàgiques segreguen:</w:t>
      </w:r>
    </w:p>
    <w:p w:rsidR="00594014" w:rsidRPr="00FB00DC" w:rsidRDefault="00594014" w:rsidP="00594014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Suc gàstric</w:t>
      </w:r>
    </w:p>
    <w:p w:rsidR="00594014" w:rsidRPr="00FB00DC" w:rsidRDefault="00594014" w:rsidP="00594014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Suc pancreàtic</w:t>
      </w:r>
    </w:p>
    <w:p w:rsidR="00594014" w:rsidRPr="00FB00DC" w:rsidRDefault="00594014" w:rsidP="00594014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Moc</w:t>
      </w:r>
    </w:p>
    <w:p w:rsidR="00594014" w:rsidRPr="00FB00DC" w:rsidRDefault="00594014" w:rsidP="00594014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Moc amb àcid clorhídric</w:t>
      </w:r>
    </w:p>
    <w:p w:rsidR="00594014" w:rsidRPr="00FB00DC" w:rsidRDefault="00594014" w:rsidP="0059401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Quina és la fase involuntària de la deglució?</w:t>
      </w:r>
    </w:p>
    <w:p w:rsidR="00594014" w:rsidRPr="00FB00DC" w:rsidRDefault="00594014" w:rsidP="00594014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Totes les fases de la deglució són voluntàries</w:t>
      </w:r>
    </w:p>
    <w:p w:rsidR="00594014" w:rsidRPr="00FB00DC" w:rsidRDefault="00594014" w:rsidP="00594014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Totes les fases són involuntàries</w:t>
      </w:r>
    </w:p>
    <w:p w:rsidR="00594014" w:rsidRPr="00FB00DC" w:rsidRDefault="00594014" w:rsidP="00594014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La fase oral</w:t>
      </w:r>
    </w:p>
    <w:p w:rsidR="00594014" w:rsidRPr="00FB00DC" w:rsidRDefault="00594014" w:rsidP="00594014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 xml:space="preserve">La fase </w:t>
      </w:r>
      <w:r w:rsidR="00FB00DC" w:rsidRPr="00FB00DC">
        <w:rPr>
          <w:rFonts w:ascii="Arial" w:hAnsi="Arial" w:cs="Arial"/>
          <w:sz w:val="20"/>
          <w:szCs w:val="20"/>
          <w:lang w:val="ca-ES"/>
        </w:rPr>
        <w:t>faríngia</w:t>
      </w:r>
    </w:p>
    <w:p w:rsidR="00FB00DC" w:rsidRPr="00FB00DC" w:rsidRDefault="00FB00DC" w:rsidP="00FB00DC">
      <w:pPr>
        <w:pStyle w:val="Prrafodelista"/>
        <w:ind w:left="1985"/>
        <w:rPr>
          <w:rFonts w:ascii="Arial" w:hAnsi="Arial" w:cs="Arial"/>
          <w:sz w:val="20"/>
          <w:szCs w:val="20"/>
          <w:lang w:val="ca-ES"/>
        </w:rPr>
      </w:pPr>
    </w:p>
    <w:p w:rsidR="00594014" w:rsidRPr="00FB00DC" w:rsidRDefault="0094642E" w:rsidP="0059401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Quin òrgan segrega bicarbonat? Recordem que el bicarbonat neutralitza l’àcid</w:t>
      </w:r>
    </w:p>
    <w:p w:rsidR="0094642E" w:rsidRPr="00FB00DC" w:rsidRDefault="0094642E" w:rsidP="0094642E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esòfag</w:t>
      </w:r>
    </w:p>
    <w:p w:rsidR="0094642E" w:rsidRPr="00FB00DC" w:rsidRDefault="0094642E" w:rsidP="0094642E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estómac</w:t>
      </w:r>
    </w:p>
    <w:p w:rsidR="0094642E" w:rsidRPr="00FB00DC" w:rsidRDefault="0094642E" w:rsidP="0094642E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pàncrees</w:t>
      </w:r>
    </w:p>
    <w:p w:rsidR="0094642E" w:rsidRPr="00FB00DC" w:rsidRDefault="0094642E" w:rsidP="0094642E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duodè</w:t>
      </w:r>
    </w:p>
    <w:p w:rsidR="0094642E" w:rsidRPr="00FB00DC" w:rsidRDefault="0094642E" w:rsidP="0059401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lastRenderedPageBreak/>
        <w:t>On trobarem el quil?</w:t>
      </w:r>
    </w:p>
    <w:p w:rsidR="0094642E" w:rsidRPr="00FB00DC" w:rsidRDefault="0094642E" w:rsidP="0094642E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Cavitat bucal</w:t>
      </w:r>
    </w:p>
    <w:p w:rsidR="0094642E" w:rsidRPr="00FB00DC" w:rsidRDefault="0094642E" w:rsidP="0094642E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estómac</w:t>
      </w:r>
    </w:p>
    <w:p w:rsidR="0094642E" w:rsidRPr="00FB00DC" w:rsidRDefault="0094642E" w:rsidP="0094642E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intestí prim</w:t>
      </w:r>
    </w:p>
    <w:p w:rsidR="0094642E" w:rsidRPr="00FB00DC" w:rsidRDefault="0094642E" w:rsidP="0094642E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intestí gros</w:t>
      </w:r>
    </w:p>
    <w:p w:rsidR="0094642E" w:rsidRPr="00FB00DC" w:rsidRDefault="0094642E" w:rsidP="0094642E">
      <w:pPr>
        <w:pStyle w:val="Prrafodelista"/>
        <w:rPr>
          <w:rFonts w:ascii="Arial" w:hAnsi="Arial" w:cs="Arial"/>
          <w:sz w:val="20"/>
          <w:szCs w:val="20"/>
          <w:lang w:val="ca-ES"/>
        </w:rPr>
      </w:pPr>
    </w:p>
    <w:p w:rsidR="00594014" w:rsidRPr="00FB00DC" w:rsidRDefault="00594014" w:rsidP="0059401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Respecte el peritoneu...</w:t>
      </w:r>
    </w:p>
    <w:p w:rsidR="00594014" w:rsidRPr="00FB00DC" w:rsidRDefault="00594014" w:rsidP="00594014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É</w:t>
      </w:r>
      <w:r w:rsidRPr="00FB00DC">
        <w:rPr>
          <w:rFonts w:ascii="Arial" w:hAnsi="Arial" w:cs="Arial"/>
          <w:sz w:val="20"/>
          <w:szCs w:val="20"/>
          <w:lang w:val="ca-ES"/>
        </w:rPr>
        <w:t>s una membrana serosa que embolcalla la</w:t>
      </w:r>
      <w:r w:rsidRPr="00FB00DC">
        <w:rPr>
          <w:rFonts w:ascii="Arial" w:hAnsi="Arial" w:cs="Arial"/>
          <w:sz w:val="20"/>
          <w:szCs w:val="20"/>
          <w:lang w:val="ca-ES"/>
        </w:rPr>
        <w:t xml:space="preserve"> majoria d’òrgans abdominals</w:t>
      </w:r>
    </w:p>
    <w:p w:rsidR="00594014" w:rsidRPr="00FB00DC" w:rsidRDefault="00594014" w:rsidP="00594014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Una de les seves funcions és protegir els òrgans de l’interior</w:t>
      </w:r>
    </w:p>
    <w:p w:rsidR="00594014" w:rsidRPr="00FB00DC" w:rsidRDefault="00594014" w:rsidP="00594014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Al seu interior hi ha el líquid peritoneal</w:t>
      </w:r>
    </w:p>
    <w:p w:rsidR="00594014" w:rsidRPr="00FB00DC" w:rsidRDefault="00594014" w:rsidP="00594014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Totes són certes</w:t>
      </w:r>
    </w:p>
    <w:p w:rsidR="0094642E" w:rsidRPr="00FB00DC" w:rsidRDefault="0094642E" w:rsidP="0094642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La mucosa augmenta la superfície d'absorció gràcies a uns</w:t>
      </w:r>
      <w:r w:rsidRPr="00FB00DC">
        <w:rPr>
          <w:rFonts w:ascii="Arial" w:hAnsi="Arial" w:cs="Arial"/>
          <w:sz w:val="20"/>
          <w:szCs w:val="20"/>
          <w:lang w:val="ca-ES"/>
        </w:rPr>
        <w:t xml:space="preserve"> </w:t>
      </w:r>
      <w:r w:rsidRPr="00FB00DC">
        <w:rPr>
          <w:rFonts w:ascii="Arial" w:hAnsi="Arial" w:cs="Arial"/>
          <w:sz w:val="20"/>
          <w:szCs w:val="20"/>
          <w:lang w:val="ca-ES"/>
        </w:rPr>
        <w:t>plecs anomenats:</w:t>
      </w:r>
    </w:p>
    <w:p w:rsidR="0094642E" w:rsidRPr="00FB00DC" w:rsidRDefault="0094642E" w:rsidP="0094642E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Plecs intestinals</w:t>
      </w:r>
    </w:p>
    <w:p w:rsidR="0094642E" w:rsidRPr="00FB00DC" w:rsidRDefault="0094642E" w:rsidP="0094642E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Mucosa intestinal</w:t>
      </w:r>
    </w:p>
    <w:p w:rsidR="0094642E" w:rsidRPr="00FB00DC" w:rsidRDefault="0094642E" w:rsidP="0094642E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Vellositats intestinals</w:t>
      </w:r>
    </w:p>
    <w:p w:rsidR="0094642E" w:rsidRPr="00FB00DC" w:rsidRDefault="0094642E" w:rsidP="0094642E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Totes són incorrectes</w:t>
      </w:r>
    </w:p>
    <w:p w:rsidR="0094642E" w:rsidRPr="00FB00DC" w:rsidRDefault="0094642E" w:rsidP="0094642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 xml:space="preserve">L’esfínter anal extern és: </w:t>
      </w:r>
    </w:p>
    <w:p w:rsidR="0094642E" w:rsidRPr="00FB00DC" w:rsidRDefault="0094642E" w:rsidP="0094642E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És un múscul estriat i involuntari</w:t>
      </w:r>
    </w:p>
    <w:p w:rsidR="0094642E" w:rsidRPr="00FB00DC" w:rsidRDefault="0094642E" w:rsidP="0094642E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Es un múscul estriat i voluntari</w:t>
      </w:r>
    </w:p>
    <w:p w:rsidR="0094642E" w:rsidRPr="00FB00DC" w:rsidRDefault="0094642E" w:rsidP="0094642E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Es un múscul llis i involuntari</w:t>
      </w:r>
    </w:p>
    <w:p w:rsidR="0094642E" w:rsidRPr="00FB00DC" w:rsidRDefault="0094642E" w:rsidP="0094642E">
      <w:pPr>
        <w:pStyle w:val="Prrafodelista"/>
        <w:numPr>
          <w:ilvl w:val="2"/>
          <w:numId w:val="1"/>
        </w:numPr>
        <w:ind w:left="1985"/>
        <w:rPr>
          <w:rFonts w:ascii="Arial" w:hAnsi="Arial" w:cs="Arial"/>
          <w:sz w:val="20"/>
          <w:szCs w:val="20"/>
          <w:lang w:val="ca-ES"/>
        </w:rPr>
      </w:pPr>
      <w:r w:rsidRPr="00FB00DC">
        <w:rPr>
          <w:rFonts w:ascii="Arial" w:hAnsi="Arial" w:cs="Arial"/>
          <w:sz w:val="20"/>
          <w:szCs w:val="20"/>
          <w:lang w:val="ca-ES"/>
        </w:rPr>
        <w:t>Es un múscul llis i voluntari</w:t>
      </w:r>
    </w:p>
    <w:p w:rsidR="0094642E" w:rsidRPr="00FB00DC" w:rsidRDefault="0094642E" w:rsidP="00FB00DC">
      <w:pPr>
        <w:pStyle w:val="Prrafodelista"/>
        <w:rPr>
          <w:rFonts w:ascii="Arial" w:hAnsi="Arial" w:cs="Arial"/>
          <w:sz w:val="20"/>
          <w:szCs w:val="20"/>
          <w:lang w:val="ca-ES"/>
        </w:rPr>
      </w:pPr>
    </w:p>
    <w:p w:rsidR="0065502F" w:rsidRPr="00FB00DC" w:rsidRDefault="0065502F" w:rsidP="00594014">
      <w:pPr>
        <w:rPr>
          <w:rFonts w:ascii="Arial" w:hAnsi="Arial" w:cs="Arial"/>
          <w:b/>
          <w:u w:val="single"/>
          <w:lang w:val="ca-ES"/>
        </w:rPr>
      </w:pPr>
      <w:r w:rsidRPr="00FB00DC">
        <w:rPr>
          <w:rFonts w:ascii="Arial" w:hAnsi="Arial" w:cs="Arial"/>
          <w:b/>
          <w:u w:val="single"/>
          <w:lang w:val="ca-ES"/>
        </w:rPr>
        <w:t>EXERCICIS</w:t>
      </w:r>
    </w:p>
    <w:p w:rsidR="0065502F" w:rsidRDefault="0065502F" w:rsidP="0065502F">
      <w:pPr>
        <w:pStyle w:val="Prrafodelista"/>
        <w:numPr>
          <w:ilvl w:val="0"/>
          <w:numId w:val="7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Dibuixa l’aparell digestiu i assenyala’n els òrgans estudiats:</w:t>
      </w:r>
    </w:p>
    <w:p w:rsidR="00FB00DC" w:rsidRDefault="00FB00DC" w:rsidP="00FB00DC">
      <w:pPr>
        <w:rPr>
          <w:rFonts w:ascii="Arial" w:hAnsi="Arial" w:cs="Arial"/>
          <w:lang w:val="ca-ES"/>
        </w:rPr>
      </w:pPr>
    </w:p>
    <w:p w:rsidR="00FB00DC" w:rsidRDefault="00FB00DC" w:rsidP="00FB00DC">
      <w:pPr>
        <w:rPr>
          <w:rFonts w:ascii="Arial" w:hAnsi="Arial" w:cs="Arial"/>
          <w:lang w:val="ca-ES"/>
        </w:rPr>
      </w:pPr>
    </w:p>
    <w:p w:rsidR="00FB00DC" w:rsidRDefault="00FB00DC" w:rsidP="00FB00DC">
      <w:pPr>
        <w:rPr>
          <w:rFonts w:ascii="Arial" w:hAnsi="Arial" w:cs="Arial"/>
          <w:lang w:val="ca-ES"/>
        </w:rPr>
      </w:pPr>
    </w:p>
    <w:p w:rsidR="00FB00DC" w:rsidRDefault="00FB00DC" w:rsidP="00FB00DC">
      <w:pPr>
        <w:rPr>
          <w:rFonts w:ascii="Arial" w:hAnsi="Arial" w:cs="Arial"/>
          <w:lang w:val="ca-ES"/>
        </w:rPr>
      </w:pPr>
    </w:p>
    <w:p w:rsidR="00FB00DC" w:rsidRDefault="00FB00DC" w:rsidP="00FB00DC">
      <w:pPr>
        <w:rPr>
          <w:rFonts w:ascii="Arial" w:hAnsi="Arial" w:cs="Arial"/>
          <w:lang w:val="ca-ES"/>
        </w:rPr>
      </w:pPr>
    </w:p>
    <w:p w:rsidR="00FB00DC" w:rsidRDefault="00FB00DC" w:rsidP="00FB00DC">
      <w:pPr>
        <w:rPr>
          <w:rFonts w:ascii="Arial" w:hAnsi="Arial" w:cs="Arial"/>
          <w:lang w:val="ca-ES"/>
        </w:rPr>
      </w:pPr>
    </w:p>
    <w:p w:rsidR="00FB00DC" w:rsidRDefault="00FB00DC" w:rsidP="00FB00DC">
      <w:pPr>
        <w:rPr>
          <w:rFonts w:ascii="Arial" w:hAnsi="Arial" w:cs="Arial"/>
          <w:lang w:val="ca-ES"/>
        </w:rPr>
      </w:pPr>
    </w:p>
    <w:p w:rsidR="00FB00DC" w:rsidRPr="00FB00DC" w:rsidRDefault="00FB00DC" w:rsidP="00FB00DC">
      <w:pPr>
        <w:rPr>
          <w:rFonts w:ascii="Arial" w:hAnsi="Arial" w:cs="Arial"/>
          <w:lang w:val="ca-ES"/>
        </w:rPr>
      </w:pPr>
    </w:p>
    <w:p w:rsidR="0065502F" w:rsidRDefault="0065502F" w:rsidP="0065502F">
      <w:pPr>
        <w:pStyle w:val="Prrafodelista"/>
        <w:numPr>
          <w:ilvl w:val="0"/>
          <w:numId w:val="7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Quin òrgan produeix les hormones </w:t>
      </w:r>
      <w:r w:rsidR="00594014">
        <w:rPr>
          <w:rFonts w:ascii="Arial" w:hAnsi="Arial" w:cs="Arial"/>
          <w:lang w:val="ca-ES"/>
        </w:rPr>
        <w:t>insulina</w:t>
      </w:r>
      <w:r>
        <w:rPr>
          <w:rFonts w:ascii="Arial" w:hAnsi="Arial" w:cs="Arial"/>
          <w:lang w:val="ca-ES"/>
        </w:rPr>
        <w:t xml:space="preserve"> i glucagó? Descriu quin metabolisme tenen aquestes hormones</w:t>
      </w:r>
    </w:p>
    <w:p w:rsidR="00FB00DC" w:rsidRDefault="00FB00DC" w:rsidP="00FB00DC">
      <w:pPr>
        <w:rPr>
          <w:rFonts w:ascii="Arial" w:hAnsi="Arial" w:cs="Arial"/>
          <w:lang w:val="ca-ES"/>
        </w:rPr>
      </w:pPr>
    </w:p>
    <w:p w:rsidR="00FB00DC" w:rsidRPr="00FB00DC" w:rsidRDefault="00FB00DC" w:rsidP="00FB00DC">
      <w:pPr>
        <w:rPr>
          <w:rFonts w:ascii="Arial" w:hAnsi="Arial" w:cs="Arial"/>
          <w:lang w:val="ca-ES"/>
        </w:rPr>
      </w:pPr>
    </w:p>
    <w:p w:rsidR="0094642E" w:rsidRDefault="0094642E" w:rsidP="0065502F">
      <w:pPr>
        <w:pStyle w:val="Prrafodelista"/>
        <w:numPr>
          <w:ilvl w:val="0"/>
          <w:numId w:val="7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En què es diferencia el conducte cístic del colèdoc?</w:t>
      </w:r>
    </w:p>
    <w:p w:rsidR="00FB00DC" w:rsidRPr="00FB00DC" w:rsidRDefault="00FB00DC" w:rsidP="00FB00DC">
      <w:pPr>
        <w:rPr>
          <w:rFonts w:ascii="Arial" w:hAnsi="Arial" w:cs="Arial"/>
          <w:lang w:val="ca-ES"/>
        </w:rPr>
      </w:pPr>
    </w:p>
    <w:p w:rsidR="0094642E" w:rsidRDefault="0094642E" w:rsidP="0065502F">
      <w:pPr>
        <w:pStyle w:val="Prrafodelista"/>
        <w:numPr>
          <w:ilvl w:val="0"/>
          <w:numId w:val="7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lastRenderedPageBreak/>
        <w:t xml:space="preserve">Quina és la funció de l’ampolla de </w:t>
      </w:r>
      <w:proofErr w:type="spellStart"/>
      <w:r>
        <w:rPr>
          <w:rFonts w:ascii="Arial" w:hAnsi="Arial" w:cs="Arial"/>
          <w:lang w:val="ca-ES"/>
        </w:rPr>
        <w:t>Vater</w:t>
      </w:r>
      <w:proofErr w:type="spellEnd"/>
      <w:r>
        <w:rPr>
          <w:rFonts w:ascii="Arial" w:hAnsi="Arial" w:cs="Arial"/>
          <w:lang w:val="ca-ES"/>
        </w:rPr>
        <w:t>?</w:t>
      </w:r>
    </w:p>
    <w:p w:rsidR="00FB00DC" w:rsidRPr="00FB00DC" w:rsidRDefault="00FB00DC" w:rsidP="00FB00DC">
      <w:pPr>
        <w:pStyle w:val="Prrafodelista"/>
        <w:rPr>
          <w:rFonts w:ascii="Arial" w:hAnsi="Arial" w:cs="Arial"/>
          <w:lang w:val="ca-ES"/>
        </w:rPr>
      </w:pPr>
    </w:p>
    <w:p w:rsidR="00FB00DC" w:rsidRPr="00FB00DC" w:rsidRDefault="00FB00DC" w:rsidP="00FB00DC">
      <w:pPr>
        <w:rPr>
          <w:rFonts w:ascii="Arial" w:hAnsi="Arial" w:cs="Arial"/>
          <w:lang w:val="ca-ES"/>
        </w:rPr>
      </w:pPr>
    </w:p>
    <w:p w:rsidR="0065502F" w:rsidRDefault="0065502F" w:rsidP="0065502F">
      <w:pPr>
        <w:pStyle w:val="Prrafodelista"/>
        <w:numPr>
          <w:ilvl w:val="0"/>
          <w:numId w:val="7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Defineix melenes,</w:t>
      </w:r>
      <w:r w:rsidR="00594014">
        <w:rPr>
          <w:rFonts w:ascii="Arial" w:hAnsi="Arial" w:cs="Arial"/>
          <w:lang w:val="ca-ES"/>
        </w:rPr>
        <w:t xml:space="preserve"> diarrea, </w:t>
      </w:r>
      <w:proofErr w:type="spellStart"/>
      <w:r>
        <w:rPr>
          <w:rFonts w:ascii="Arial" w:hAnsi="Arial" w:cs="Arial"/>
          <w:lang w:val="ca-ES"/>
        </w:rPr>
        <w:t>rectorràgia</w:t>
      </w:r>
      <w:proofErr w:type="spellEnd"/>
      <w:r>
        <w:rPr>
          <w:rFonts w:ascii="Arial" w:hAnsi="Arial" w:cs="Arial"/>
          <w:lang w:val="ca-ES"/>
        </w:rPr>
        <w:t xml:space="preserve"> i esteatorrea:</w:t>
      </w:r>
    </w:p>
    <w:p w:rsidR="00FB00DC" w:rsidRDefault="00FB00DC" w:rsidP="00FB00DC">
      <w:pPr>
        <w:rPr>
          <w:rFonts w:ascii="Arial" w:hAnsi="Arial" w:cs="Arial"/>
          <w:lang w:val="ca-ES"/>
        </w:rPr>
      </w:pPr>
    </w:p>
    <w:p w:rsidR="00FB00DC" w:rsidRDefault="00FB00DC" w:rsidP="00FB00DC">
      <w:pPr>
        <w:rPr>
          <w:rFonts w:ascii="Arial" w:hAnsi="Arial" w:cs="Arial"/>
          <w:lang w:val="ca-ES"/>
        </w:rPr>
      </w:pPr>
    </w:p>
    <w:p w:rsidR="00FB00DC" w:rsidRPr="00FB00DC" w:rsidRDefault="00FB00DC" w:rsidP="00FB00DC">
      <w:pPr>
        <w:rPr>
          <w:rFonts w:ascii="Arial" w:hAnsi="Arial" w:cs="Arial"/>
          <w:lang w:val="ca-ES"/>
        </w:rPr>
      </w:pPr>
    </w:p>
    <w:p w:rsidR="0094642E" w:rsidRPr="00FB00DC" w:rsidRDefault="0094642E" w:rsidP="0094642E">
      <w:pPr>
        <w:pStyle w:val="Prrafodelista"/>
        <w:numPr>
          <w:ilvl w:val="0"/>
          <w:numId w:val="7"/>
        </w:numPr>
        <w:rPr>
          <w:rFonts w:ascii="Arial" w:hAnsi="Arial" w:cs="Arial"/>
          <w:lang w:val="ca-ES"/>
        </w:rPr>
      </w:pPr>
      <w:r w:rsidRPr="00FB00DC">
        <w:rPr>
          <w:rFonts w:ascii="Arial" w:hAnsi="Arial" w:cs="Arial"/>
          <w:lang w:val="ca-ES"/>
        </w:rPr>
        <w:t>Completa el següent quadre amb les següents opcions:</w:t>
      </w:r>
    </w:p>
    <w:p w:rsidR="0094642E" w:rsidRPr="00FB00DC" w:rsidRDefault="0094642E" w:rsidP="0094642E">
      <w:pPr>
        <w:pStyle w:val="Prrafodelista"/>
        <w:rPr>
          <w:rFonts w:ascii="Arial" w:hAnsi="Arial" w:cs="Arial"/>
          <w:i/>
          <w:lang w:val="ca-ES"/>
        </w:rPr>
      </w:pPr>
      <w:r w:rsidRPr="00FB00DC">
        <w:rPr>
          <w:rFonts w:ascii="Arial" w:hAnsi="Arial" w:cs="Arial"/>
          <w:i/>
          <w:lang w:val="ca-ES"/>
        </w:rPr>
        <w:t>Sang fins al fetge / sang fins al fetge/ sistema limfàtic: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212"/>
      </w:tblGrid>
      <w:tr w:rsidR="0094642E" w:rsidRPr="00FB00DC" w:rsidTr="0094642E">
        <w:trPr>
          <w:trHeight w:val="376"/>
        </w:trPr>
        <w:tc>
          <w:tcPr>
            <w:tcW w:w="4272" w:type="dxa"/>
            <w:shd w:val="clear" w:color="auto" w:fill="F2F2F2" w:themeFill="background1" w:themeFillShade="F2"/>
            <w:vAlign w:val="center"/>
          </w:tcPr>
          <w:p w:rsidR="0094642E" w:rsidRPr="00FB00DC" w:rsidRDefault="0094642E" w:rsidP="0094642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FB00DC">
              <w:rPr>
                <w:rFonts w:ascii="Arial" w:hAnsi="Arial" w:cs="Arial"/>
                <w:b/>
                <w:sz w:val="22"/>
                <w:szCs w:val="22"/>
                <w:lang w:val="ca-ES"/>
              </w:rPr>
              <w:t>NUTRIENT</w:t>
            </w:r>
          </w:p>
        </w:tc>
        <w:tc>
          <w:tcPr>
            <w:tcW w:w="4212" w:type="dxa"/>
            <w:shd w:val="clear" w:color="auto" w:fill="F2F2F2" w:themeFill="background1" w:themeFillShade="F2"/>
            <w:vAlign w:val="center"/>
          </w:tcPr>
          <w:p w:rsidR="0094642E" w:rsidRPr="00FB00DC" w:rsidRDefault="0094642E" w:rsidP="0094642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FB00DC">
              <w:rPr>
                <w:rFonts w:ascii="Arial" w:hAnsi="Arial" w:cs="Arial"/>
                <w:b/>
                <w:sz w:val="22"/>
                <w:szCs w:val="22"/>
                <w:lang w:val="ca-ES"/>
              </w:rPr>
              <w:t>SISTEMA O ÒRGAN ON VA:</w:t>
            </w:r>
          </w:p>
        </w:tc>
      </w:tr>
      <w:tr w:rsidR="0094642E" w:rsidRPr="00FB00DC" w:rsidTr="0094642E">
        <w:tc>
          <w:tcPr>
            <w:tcW w:w="4272" w:type="dxa"/>
          </w:tcPr>
          <w:p w:rsidR="0094642E" w:rsidRPr="00FB00DC" w:rsidRDefault="0094642E" w:rsidP="00FB00DC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FB00DC">
              <w:rPr>
                <w:rFonts w:ascii="Arial" w:hAnsi="Arial" w:cs="Arial"/>
                <w:sz w:val="22"/>
                <w:szCs w:val="22"/>
                <w:lang w:val="ca-ES"/>
              </w:rPr>
              <w:t>Monosacàrids</w:t>
            </w:r>
          </w:p>
        </w:tc>
        <w:tc>
          <w:tcPr>
            <w:tcW w:w="4212" w:type="dxa"/>
          </w:tcPr>
          <w:p w:rsidR="0094642E" w:rsidRPr="00FB00DC" w:rsidRDefault="0094642E" w:rsidP="0094642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94642E" w:rsidRPr="00FB00DC" w:rsidTr="0094642E">
        <w:tc>
          <w:tcPr>
            <w:tcW w:w="4272" w:type="dxa"/>
          </w:tcPr>
          <w:p w:rsidR="0094642E" w:rsidRPr="00FB00DC" w:rsidRDefault="0094642E" w:rsidP="00FB00DC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FB00DC">
              <w:rPr>
                <w:rFonts w:ascii="Arial" w:hAnsi="Arial" w:cs="Arial"/>
                <w:sz w:val="22"/>
                <w:szCs w:val="22"/>
                <w:lang w:val="ca-ES"/>
              </w:rPr>
              <w:t>A</w:t>
            </w:r>
            <w:r w:rsidRPr="00FB00DC">
              <w:rPr>
                <w:rFonts w:ascii="Arial" w:hAnsi="Arial" w:cs="Arial"/>
                <w:sz w:val="22"/>
                <w:szCs w:val="22"/>
                <w:lang w:val="ca-ES"/>
              </w:rPr>
              <w:t>minoàcids</w:t>
            </w:r>
          </w:p>
        </w:tc>
        <w:tc>
          <w:tcPr>
            <w:tcW w:w="4212" w:type="dxa"/>
          </w:tcPr>
          <w:p w:rsidR="0094642E" w:rsidRPr="00FB00DC" w:rsidRDefault="0094642E" w:rsidP="0094642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94642E" w:rsidTr="0094642E">
        <w:tc>
          <w:tcPr>
            <w:tcW w:w="4272" w:type="dxa"/>
          </w:tcPr>
          <w:p w:rsidR="0094642E" w:rsidRDefault="0094642E" w:rsidP="00FB00DC">
            <w:pPr>
              <w:pStyle w:val="Prrafodelista"/>
              <w:ind w:left="0"/>
              <w:jc w:val="center"/>
              <w:rPr>
                <w:rFonts w:ascii="Cambria Math" w:hAnsi="Cambria Math" w:cs="Cambria Math"/>
                <w:lang w:val="ca-ES"/>
              </w:rPr>
            </w:pPr>
            <w:r w:rsidRPr="0094642E">
              <w:rPr>
                <w:rFonts w:ascii="Arial" w:hAnsi="Arial" w:cs="Arial"/>
                <w:lang w:val="ca-ES"/>
              </w:rPr>
              <w:t>Àcids grassos</w:t>
            </w:r>
          </w:p>
        </w:tc>
        <w:tc>
          <w:tcPr>
            <w:tcW w:w="4212" w:type="dxa"/>
          </w:tcPr>
          <w:p w:rsidR="0094642E" w:rsidRDefault="0094642E" w:rsidP="0094642E">
            <w:pPr>
              <w:pStyle w:val="Prrafodelista"/>
              <w:ind w:left="0"/>
              <w:rPr>
                <w:rFonts w:ascii="Cambria Math" w:hAnsi="Cambria Math" w:cs="Cambria Math"/>
                <w:lang w:val="ca-ES"/>
              </w:rPr>
            </w:pPr>
          </w:p>
        </w:tc>
      </w:tr>
    </w:tbl>
    <w:p w:rsidR="00FB00DC" w:rsidRDefault="00FB00DC" w:rsidP="00FB00DC">
      <w:pPr>
        <w:pStyle w:val="Prrafodelista"/>
        <w:rPr>
          <w:rFonts w:ascii="Arial" w:hAnsi="Arial" w:cs="Arial"/>
          <w:lang w:val="ca-ES"/>
        </w:rPr>
      </w:pPr>
    </w:p>
    <w:p w:rsidR="00FB00DC" w:rsidRPr="00FB00DC" w:rsidRDefault="00FB00DC" w:rsidP="00FB00DC">
      <w:pPr>
        <w:pStyle w:val="Prrafodelista"/>
        <w:numPr>
          <w:ilvl w:val="0"/>
          <w:numId w:val="7"/>
        </w:numPr>
        <w:rPr>
          <w:rFonts w:ascii="Arial" w:hAnsi="Arial" w:cs="Arial"/>
          <w:lang w:val="ca-ES"/>
        </w:rPr>
      </w:pPr>
      <w:r w:rsidRPr="00FB00DC">
        <w:rPr>
          <w:rFonts w:ascii="Arial" w:hAnsi="Arial" w:cs="Arial"/>
          <w:lang w:val="ca-ES"/>
        </w:rPr>
        <w:t>Completa el següent quadre: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56"/>
        <w:gridCol w:w="4228"/>
      </w:tblGrid>
      <w:tr w:rsidR="00FB00DC" w:rsidTr="00FB00DC">
        <w:tc>
          <w:tcPr>
            <w:tcW w:w="4256" w:type="dxa"/>
            <w:shd w:val="clear" w:color="auto" w:fill="F2F2F2" w:themeFill="background1" w:themeFillShade="F2"/>
            <w:vAlign w:val="center"/>
          </w:tcPr>
          <w:p w:rsidR="00FB00DC" w:rsidRPr="00FB00DC" w:rsidRDefault="00FB00DC" w:rsidP="00FB00DC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FB00DC">
              <w:rPr>
                <w:rFonts w:ascii="Arial" w:hAnsi="Arial" w:cs="Arial"/>
                <w:b/>
                <w:lang w:val="ca-ES"/>
              </w:rPr>
              <w:t>TIPUS DE FEMTA</w:t>
            </w:r>
          </w:p>
        </w:tc>
        <w:tc>
          <w:tcPr>
            <w:tcW w:w="4228" w:type="dxa"/>
            <w:shd w:val="clear" w:color="auto" w:fill="F2F2F2" w:themeFill="background1" w:themeFillShade="F2"/>
            <w:vAlign w:val="center"/>
          </w:tcPr>
          <w:p w:rsidR="00FB00DC" w:rsidRPr="00FB00DC" w:rsidRDefault="00FB00DC" w:rsidP="00FB00D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ca-ES"/>
              </w:rPr>
            </w:pPr>
            <w:r w:rsidRPr="00FB00DC">
              <w:rPr>
                <w:rFonts w:ascii="Arial" w:hAnsi="Arial" w:cs="Arial"/>
                <w:b/>
                <w:lang w:val="ca-ES"/>
              </w:rPr>
              <w:t>NOM DE LA DEPOSICIÓ</w:t>
            </w:r>
          </w:p>
        </w:tc>
      </w:tr>
      <w:tr w:rsidR="0094642E" w:rsidTr="00FB00DC">
        <w:tc>
          <w:tcPr>
            <w:tcW w:w="4256" w:type="dxa"/>
          </w:tcPr>
          <w:p w:rsidR="0094642E" w:rsidRDefault="0094642E" w:rsidP="0094642E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Femta normal amb un c</w:t>
            </w:r>
            <w:r w:rsidRPr="0094642E">
              <w:rPr>
                <w:rFonts w:ascii="Arial" w:hAnsi="Arial" w:cs="Arial"/>
                <w:lang w:val="ca-ES"/>
              </w:rPr>
              <w:t xml:space="preserve">olor natural de la femta degut a la </w:t>
            </w:r>
            <w:proofErr w:type="spellStart"/>
            <w:r w:rsidRPr="0094642E">
              <w:rPr>
                <w:rFonts w:ascii="Arial" w:hAnsi="Arial" w:cs="Arial"/>
                <w:lang w:val="ca-ES"/>
              </w:rPr>
              <w:t>bilirrubina</w:t>
            </w:r>
            <w:proofErr w:type="spellEnd"/>
            <w:r w:rsidRPr="0094642E">
              <w:rPr>
                <w:rFonts w:ascii="Arial" w:hAnsi="Arial" w:cs="Arial"/>
                <w:lang w:val="ca-ES"/>
              </w:rPr>
              <w:t xml:space="preserve"> resultat de la</w:t>
            </w:r>
            <w:r>
              <w:rPr>
                <w:rFonts w:ascii="Arial" w:hAnsi="Arial" w:cs="Arial"/>
                <w:lang w:val="ca-ES"/>
              </w:rPr>
              <w:t xml:space="preserve"> </w:t>
            </w:r>
            <w:r w:rsidRPr="0094642E">
              <w:rPr>
                <w:rFonts w:ascii="Arial" w:hAnsi="Arial" w:cs="Arial"/>
                <w:lang w:val="ca-ES"/>
              </w:rPr>
              <w:t>descomposició</w:t>
            </w:r>
            <w:r>
              <w:rPr>
                <w:rFonts w:ascii="Arial" w:hAnsi="Arial" w:cs="Arial"/>
                <w:lang w:val="ca-ES"/>
              </w:rPr>
              <w:t xml:space="preserve"> </w:t>
            </w:r>
            <w:r w:rsidRPr="0094642E">
              <w:rPr>
                <w:rFonts w:ascii="Arial" w:hAnsi="Arial" w:cs="Arial"/>
                <w:lang w:val="ca-ES"/>
              </w:rPr>
              <w:t>de l’hemoglobina dels glòbuls vermells.</w:t>
            </w:r>
          </w:p>
        </w:tc>
        <w:tc>
          <w:tcPr>
            <w:tcW w:w="4228" w:type="dxa"/>
          </w:tcPr>
          <w:p w:rsidR="0094642E" w:rsidRDefault="0094642E" w:rsidP="0094642E">
            <w:pPr>
              <w:pStyle w:val="Prrafodelista"/>
              <w:ind w:left="0"/>
              <w:rPr>
                <w:rFonts w:ascii="Arial" w:hAnsi="Arial" w:cs="Arial"/>
                <w:lang w:val="ca-ES"/>
              </w:rPr>
            </w:pPr>
          </w:p>
        </w:tc>
      </w:tr>
      <w:tr w:rsidR="0094642E" w:rsidTr="00FB00DC">
        <w:tc>
          <w:tcPr>
            <w:tcW w:w="4256" w:type="dxa"/>
          </w:tcPr>
          <w:p w:rsidR="0094642E" w:rsidRDefault="0094642E" w:rsidP="00FB00DC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F</w:t>
            </w:r>
            <w:r w:rsidRPr="0094642E">
              <w:rPr>
                <w:rFonts w:ascii="Arial" w:hAnsi="Arial" w:cs="Arial"/>
                <w:lang w:val="ca-ES"/>
              </w:rPr>
              <w:t>emta des</w:t>
            </w:r>
            <w:r w:rsidR="00FB00DC">
              <w:rPr>
                <w:rFonts w:ascii="Arial" w:hAnsi="Arial" w:cs="Arial"/>
                <w:lang w:val="ca-ES"/>
              </w:rPr>
              <w:t>c</w:t>
            </w:r>
            <w:r w:rsidRPr="0094642E">
              <w:rPr>
                <w:rFonts w:ascii="Arial" w:hAnsi="Arial" w:cs="Arial"/>
                <w:lang w:val="ca-ES"/>
              </w:rPr>
              <w:t xml:space="preserve">olorida, groguenca o marró clar. Possiblement </w:t>
            </w:r>
            <w:proofErr w:type="spellStart"/>
            <w:r w:rsidRPr="0094642E">
              <w:rPr>
                <w:rFonts w:ascii="Arial" w:hAnsi="Arial" w:cs="Arial"/>
                <w:lang w:val="ca-ES"/>
              </w:rPr>
              <w:t>malfuncionament</w:t>
            </w:r>
            <w:proofErr w:type="spellEnd"/>
            <w:r>
              <w:rPr>
                <w:rFonts w:ascii="Arial" w:hAnsi="Arial" w:cs="Arial"/>
                <w:lang w:val="ca-ES"/>
              </w:rPr>
              <w:t xml:space="preserve"> </w:t>
            </w:r>
            <w:r w:rsidRPr="0094642E">
              <w:rPr>
                <w:rFonts w:ascii="Arial" w:hAnsi="Arial" w:cs="Arial"/>
                <w:lang w:val="ca-ES"/>
              </w:rPr>
              <w:t>hepàtic, obstrucció de vies biliars.</w:t>
            </w:r>
          </w:p>
        </w:tc>
        <w:tc>
          <w:tcPr>
            <w:tcW w:w="4228" w:type="dxa"/>
          </w:tcPr>
          <w:p w:rsidR="0094642E" w:rsidRDefault="0094642E" w:rsidP="0094642E">
            <w:pPr>
              <w:pStyle w:val="Prrafodelista"/>
              <w:ind w:left="0"/>
              <w:rPr>
                <w:rFonts w:ascii="Arial" w:hAnsi="Arial" w:cs="Arial"/>
                <w:lang w:val="ca-ES"/>
              </w:rPr>
            </w:pPr>
          </w:p>
        </w:tc>
      </w:tr>
      <w:tr w:rsidR="0094642E" w:rsidTr="00FB00DC">
        <w:tc>
          <w:tcPr>
            <w:tcW w:w="4256" w:type="dxa"/>
          </w:tcPr>
          <w:p w:rsidR="0094642E" w:rsidRPr="0094642E" w:rsidRDefault="0094642E" w:rsidP="0094642E">
            <w:pPr>
              <w:rPr>
                <w:rFonts w:ascii="Arial" w:hAnsi="Arial" w:cs="Arial"/>
                <w:lang w:val="ca-ES"/>
              </w:rPr>
            </w:pPr>
          </w:p>
          <w:p w:rsidR="0094642E" w:rsidRDefault="0094642E" w:rsidP="0094642E">
            <w:pPr>
              <w:pStyle w:val="Prrafodelista"/>
              <w:ind w:left="0"/>
              <w:rPr>
                <w:rFonts w:ascii="Arial" w:hAnsi="Arial" w:cs="Arial"/>
                <w:lang w:val="ca-ES"/>
              </w:rPr>
            </w:pPr>
          </w:p>
        </w:tc>
        <w:tc>
          <w:tcPr>
            <w:tcW w:w="4228" w:type="dxa"/>
          </w:tcPr>
          <w:p w:rsidR="0094642E" w:rsidRDefault="0094642E" w:rsidP="0094642E">
            <w:pPr>
              <w:pStyle w:val="Prrafodelista"/>
              <w:ind w:left="0"/>
              <w:rPr>
                <w:rFonts w:ascii="Arial" w:hAnsi="Arial" w:cs="Arial"/>
                <w:lang w:val="ca-ES"/>
              </w:rPr>
            </w:pPr>
            <w:proofErr w:type="spellStart"/>
            <w:r>
              <w:rPr>
                <w:rFonts w:ascii="Arial" w:hAnsi="Arial" w:cs="Arial"/>
                <w:lang w:val="ca-ES"/>
              </w:rPr>
              <w:t>Rectòrragies</w:t>
            </w:r>
            <w:proofErr w:type="spellEnd"/>
          </w:p>
        </w:tc>
      </w:tr>
      <w:tr w:rsidR="0094642E" w:rsidTr="00FB00DC">
        <w:tc>
          <w:tcPr>
            <w:tcW w:w="4256" w:type="dxa"/>
          </w:tcPr>
          <w:p w:rsidR="0094642E" w:rsidRDefault="0094642E" w:rsidP="00FB00DC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F</w:t>
            </w:r>
            <w:r w:rsidRPr="0094642E">
              <w:rPr>
                <w:rFonts w:ascii="Arial" w:hAnsi="Arial" w:cs="Arial"/>
                <w:lang w:val="ca-ES"/>
              </w:rPr>
              <w:t>emta quasi negra i pudent. Es tracta possiblement de sang produïda en</w:t>
            </w:r>
            <w:r>
              <w:rPr>
                <w:rFonts w:ascii="Arial" w:hAnsi="Arial" w:cs="Arial"/>
                <w:lang w:val="ca-ES"/>
              </w:rPr>
              <w:t xml:space="preserve"> </w:t>
            </w:r>
            <w:r w:rsidRPr="0094642E">
              <w:rPr>
                <w:rFonts w:ascii="Arial" w:hAnsi="Arial" w:cs="Arial"/>
                <w:lang w:val="ca-ES"/>
              </w:rPr>
              <w:t xml:space="preserve">trams alts o mitjans del tub digestiu. </w:t>
            </w:r>
          </w:p>
        </w:tc>
        <w:tc>
          <w:tcPr>
            <w:tcW w:w="4228" w:type="dxa"/>
          </w:tcPr>
          <w:p w:rsidR="0094642E" w:rsidRDefault="0094642E" w:rsidP="0094642E">
            <w:pPr>
              <w:pStyle w:val="Prrafodelista"/>
              <w:ind w:left="0"/>
              <w:rPr>
                <w:rFonts w:ascii="Arial" w:hAnsi="Arial" w:cs="Arial"/>
                <w:lang w:val="ca-ES"/>
              </w:rPr>
            </w:pPr>
          </w:p>
        </w:tc>
      </w:tr>
      <w:tr w:rsidR="0094642E" w:rsidTr="00FB00DC">
        <w:tc>
          <w:tcPr>
            <w:tcW w:w="4256" w:type="dxa"/>
          </w:tcPr>
          <w:p w:rsidR="0094642E" w:rsidRDefault="0094642E" w:rsidP="00FB00DC">
            <w:pPr>
              <w:pStyle w:val="Prrafodelista"/>
              <w:rPr>
                <w:rFonts w:ascii="Arial" w:hAnsi="Arial" w:cs="Arial"/>
                <w:lang w:val="ca-ES"/>
              </w:rPr>
            </w:pPr>
          </w:p>
        </w:tc>
        <w:tc>
          <w:tcPr>
            <w:tcW w:w="4228" w:type="dxa"/>
          </w:tcPr>
          <w:p w:rsidR="0094642E" w:rsidRDefault="00FB00DC" w:rsidP="0094642E">
            <w:pPr>
              <w:pStyle w:val="Prrafodelista"/>
              <w:ind w:left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Esteatorrea</w:t>
            </w:r>
          </w:p>
        </w:tc>
      </w:tr>
      <w:tr w:rsidR="0094642E" w:rsidTr="00FB00DC">
        <w:tc>
          <w:tcPr>
            <w:tcW w:w="4256" w:type="dxa"/>
          </w:tcPr>
          <w:p w:rsidR="0094642E" w:rsidRDefault="0094642E" w:rsidP="0094642E">
            <w:pPr>
              <w:pStyle w:val="Prrafodelista"/>
              <w:ind w:left="0"/>
              <w:rPr>
                <w:rFonts w:ascii="Arial" w:hAnsi="Arial" w:cs="Arial"/>
                <w:lang w:val="ca-ES"/>
              </w:rPr>
            </w:pPr>
          </w:p>
        </w:tc>
        <w:tc>
          <w:tcPr>
            <w:tcW w:w="4228" w:type="dxa"/>
          </w:tcPr>
          <w:p w:rsidR="0094642E" w:rsidRDefault="00FB00DC" w:rsidP="0094642E">
            <w:pPr>
              <w:pStyle w:val="Prrafodelista"/>
              <w:ind w:left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Diarrea</w:t>
            </w:r>
          </w:p>
        </w:tc>
      </w:tr>
      <w:tr w:rsidR="0094642E" w:rsidTr="00FB00DC">
        <w:tc>
          <w:tcPr>
            <w:tcW w:w="4256" w:type="dxa"/>
          </w:tcPr>
          <w:p w:rsidR="0094642E" w:rsidRDefault="0094642E" w:rsidP="0094642E">
            <w:pPr>
              <w:pStyle w:val="Prrafodelista"/>
              <w:ind w:left="0"/>
              <w:rPr>
                <w:rFonts w:ascii="Arial" w:hAnsi="Arial" w:cs="Arial"/>
                <w:lang w:val="ca-ES"/>
              </w:rPr>
            </w:pPr>
          </w:p>
        </w:tc>
        <w:tc>
          <w:tcPr>
            <w:tcW w:w="4228" w:type="dxa"/>
          </w:tcPr>
          <w:p w:rsidR="0094642E" w:rsidRDefault="00FB00DC" w:rsidP="0094642E">
            <w:pPr>
              <w:pStyle w:val="Prrafodelista"/>
              <w:ind w:left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Restrenyiment</w:t>
            </w:r>
          </w:p>
        </w:tc>
      </w:tr>
    </w:tbl>
    <w:p w:rsidR="0094642E" w:rsidRDefault="0094642E" w:rsidP="0094642E">
      <w:pPr>
        <w:pStyle w:val="Prrafodelista"/>
        <w:rPr>
          <w:rFonts w:ascii="Arial" w:hAnsi="Arial" w:cs="Arial"/>
          <w:lang w:val="ca-ES"/>
        </w:rPr>
      </w:pPr>
    </w:p>
    <w:p w:rsidR="0094642E" w:rsidRPr="0094642E" w:rsidRDefault="0094642E" w:rsidP="0094642E">
      <w:pPr>
        <w:pStyle w:val="Prrafodelista"/>
        <w:rPr>
          <w:rFonts w:ascii="Arial" w:hAnsi="Arial" w:cs="Arial"/>
          <w:lang w:val="ca-ES"/>
        </w:rPr>
      </w:pPr>
    </w:p>
    <w:p w:rsidR="007F4C93" w:rsidRPr="007F4C93" w:rsidRDefault="007F4C93" w:rsidP="007F4C93">
      <w:pPr>
        <w:rPr>
          <w:rFonts w:ascii="Arial" w:hAnsi="Arial" w:cs="Arial"/>
          <w:lang w:val="ca-ES"/>
        </w:rPr>
      </w:pPr>
    </w:p>
    <w:sectPr w:rsidR="007F4C93" w:rsidRPr="007F4C93" w:rsidSect="0037650D">
      <w:headerReference w:type="default" r:id="rId8"/>
      <w:footerReference w:type="default" r:id="rId9"/>
      <w:pgSz w:w="11906" w:h="16838"/>
      <w:pgMar w:top="1417" w:right="99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56" w:rsidRDefault="00AA1756" w:rsidP="008C0F92">
      <w:pPr>
        <w:spacing w:after="0" w:line="240" w:lineRule="auto"/>
      </w:pPr>
      <w:r>
        <w:separator/>
      </w:r>
    </w:p>
  </w:endnote>
  <w:endnote w:type="continuationSeparator" w:id="0">
    <w:p w:rsidR="00AA1756" w:rsidRDefault="00AA1756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BA39B7" w:rsidRPr="009703BF" w:rsidTr="00BA39B7">
      <w:trPr>
        <w:cantSplit/>
        <w:trHeight w:val="294"/>
        <w:jc w:val="center"/>
      </w:trPr>
      <w:tc>
        <w:tcPr>
          <w:tcW w:w="636" w:type="dxa"/>
          <w:vMerge w:val="restart"/>
        </w:tcPr>
        <w:p w:rsidR="00873428" w:rsidRPr="009703BF" w:rsidRDefault="003A6B0B" w:rsidP="00BA39B7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val="ca-ES" w:eastAsia="ca-ES"/>
            </w:rPr>
            <w:drawing>
              <wp:inline distT="0" distB="0" distL="0" distR="0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ducació</w:t>
          </w:r>
        </w:p>
        <w:p w:rsidR="00873428" w:rsidRPr="009703BF" w:rsidRDefault="00873428" w:rsidP="00F17889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01" w:type="dxa"/>
          <w:vAlign w:val="center"/>
        </w:tcPr>
        <w:p w:rsidR="00873428" w:rsidRPr="009703BF" w:rsidRDefault="00D577DE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31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08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/20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20</w:t>
          </w:r>
        </w:p>
      </w:tc>
      <w:tc>
        <w:tcPr>
          <w:tcW w:w="980" w:type="dxa"/>
          <w:vAlign w:val="center"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004" w:type="dxa"/>
          <w:gridSpan w:val="3"/>
          <w:vAlign w:val="center"/>
        </w:tcPr>
        <w:p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:rsidR="00873428" w:rsidRPr="009703BF" w:rsidRDefault="00EF2DDD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FB00DC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3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FB00DC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3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BA39B7" w:rsidRPr="009703BF" w:rsidTr="00BA39B7">
      <w:trPr>
        <w:cantSplit/>
        <w:trHeight w:val="239"/>
        <w:jc w:val="center"/>
      </w:trPr>
      <w:tc>
        <w:tcPr>
          <w:tcW w:w="636" w:type="dxa"/>
          <w:vMerge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582" w:type="dxa"/>
          <w:vMerge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01" w:type="dxa"/>
          <w:vAlign w:val="center"/>
        </w:tcPr>
        <w:p w:rsidR="00873428" w:rsidRPr="009703BF" w:rsidRDefault="00873428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 w:rsidR="00D577DE">
            <w:rPr>
              <w:rFonts w:ascii="Arial" w:hAnsi="Arial" w:cs="Arial"/>
              <w:color w:val="808080"/>
              <w:sz w:val="16"/>
              <w:szCs w:val="16"/>
              <w:lang w:val="ca-ES"/>
            </w:rPr>
            <w:t>6</w:t>
          </w:r>
        </w:p>
      </w:tc>
      <w:tc>
        <w:tcPr>
          <w:tcW w:w="980" w:type="dxa"/>
          <w:vAlign w:val="center"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230" w:type="dxa"/>
          <w:vAlign w:val="center"/>
        </w:tcPr>
        <w:p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</w:p>
      </w:tc>
      <w:tc>
        <w:tcPr>
          <w:tcW w:w="546" w:type="dxa"/>
          <w:vAlign w:val="center"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228" w:type="dxa"/>
          <w:vAlign w:val="center"/>
        </w:tcPr>
        <w:p w:rsidR="00873428" w:rsidRPr="009703BF" w:rsidRDefault="00873428" w:rsidP="007A0073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  <w:lang w:val="ca-ES"/>
            </w:rPr>
            <w:t>13</w:t>
          </w:r>
        </w:p>
      </w:tc>
      <w:tc>
        <w:tcPr>
          <w:tcW w:w="1073" w:type="dxa"/>
          <w:vMerge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:rsidR="00873428" w:rsidRDefault="008734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56" w:rsidRDefault="00AA1756" w:rsidP="008C0F92">
      <w:pPr>
        <w:spacing w:after="0" w:line="240" w:lineRule="auto"/>
      </w:pPr>
      <w:r>
        <w:separator/>
      </w:r>
    </w:p>
  </w:footnote>
  <w:footnote w:type="continuationSeparator" w:id="0">
    <w:p w:rsidR="00AA1756" w:rsidRDefault="00AA1756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7888"/>
    </w:tblGrid>
    <w:tr w:rsidR="007F4C93" w:rsidTr="007F4C93">
      <w:tc>
        <w:tcPr>
          <w:tcW w:w="1101" w:type="dxa"/>
        </w:tcPr>
        <w:p w:rsidR="007F4C93" w:rsidRDefault="00D577DE" w:rsidP="007F4C93">
          <w:pPr>
            <w:pStyle w:val="Encabezado"/>
            <w:rPr>
              <w:rFonts w:ascii="Arial" w:hAnsi="Arial" w:cs="Arial"/>
              <w:noProof/>
              <w:lang w:eastAsia="es-ES"/>
            </w:rPr>
          </w:pPr>
          <w:r>
            <w:rPr>
              <w:noProof/>
              <w:lang w:val="ca-ES" w:eastAsia="ca-ES"/>
            </w:rPr>
            <w:drawing>
              <wp:inline distT="0" distB="0" distL="0" distR="0" wp14:anchorId="341468B3" wp14:editId="0E016DFA">
                <wp:extent cx="704850" cy="704850"/>
                <wp:effectExtent l="0" t="0" r="0" b="0"/>
                <wp:docPr id="17" name="Imagen 1" descr="logo_insti_definitiu_fons_transparent_PET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" descr="logo_insti_definitiu_fons_transparent_PETI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:rsidR="00FB00DC" w:rsidRDefault="00FB00DC" w:rsidP="00FB00DC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C4 Curès bàsiques d’infermeria, Bloc 2</w:t>
          </w:r>
        </w:p>
        <w:p w:rsidR="007F4C93" w:rsidRPr="00491A7A" w:rsidRDefault="00FB00DC" w:rsidP="00FB00DC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UD5: L’aparell digestiu</w:t>
          </w:r>
        </w:p>
      </w:tc>
    </w:tr>
  </w:tbl>
  <w:p w:rsidR="00873428" w:rsidRDefault="008734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0C08"/>
    <w:multiLevelType w:val="hybridMultilevel"/>
    <w:tmpl w:val="AC7A667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7">
      <w:start w:val="1"/>
      <w:numFmt w:val="lowerLetter"/>
      <w:lvlText w:val="%3)"/>
      <w:lvlJc w:val="lef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51767"/>
    <w:multiLevelType w:val="hybridMultilevel"/>
    <w:tmpl w:val="6F7662B2"/>
    <w:lvl w:ilvl="0" w:tplc="3C7A7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4F11"/>
    <w:multiLevelType w:val="hybridMultilevel"/>
    <w:tmpl w:val="0390140A"/>
    <w:lvl w:ilvl="0" w:tplc="04030017">
      <w:start w:val="1"/>
      <w:numFmt w:val="lowerLetter"/>
      <w:lvlText w:val="%1)"/>
      <w:lvlJc w:val="left"/>
      <w:pPr>
        <w:ind w:left="2136" w:hanging="360"/>
      </w:pPr>
    </w:lvl>
    <w:lvl w:ilvl="1" w:tplc="04030019" w:tentative="1">
      <w:start w:val="1"/>
      <w:numFmt w:val="lowerLetter"/>
      <w:lvlText w:val="%2."/>
      <w:lvlJc w:val="left"/>
      <w:pPr>
        <w:ind w:left="2856" w:hanging="360"/>
      </w:p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276920E5"/>
    <w:multiLevelType w:val="hybridMultilevel"/>
    <w:tmpl w:val="342E39B2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C53955"/>
    <w:multiLevelType w:val="hybridMultilevel"/>
    <w:tmpl w:val="D04C8512"/>
    <w:lvl w:ilvl="0" w:tplc="3C7A7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40675"/>
    <w:multiLevelType w:val="hybridMultilevel"/>
    <w:tmpl w:val="C1CAF13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463A8"/>
    <w:multiLevelType w:val="hybridMultilevel"/>
    <w:tmpl w:val="E7CADDC4"/>
    <w:lvl w:ilvl="0" w:tplc="04030017">
      <w:start w:val="1"/>
      <w:numFmt w:val="lowerLetter"/>
      <w:lvlText w:val="%1)"/>
      <w:lvlJc w:val="left"/>
      <w:pPr>
        <w:ind w:left="2136" w:hanging="360"/>
      </w:pPr>
    </w:lvl>
    <w:lvl w:ilvl="1" w:tplc="04030019" w:tentative="1">
      <w:start w:val="1"/>
      <w:numFmt w:val="lowerLetter"/>
      <w:lvlText w:val="%2."/>
      <w:lvlJc w:val="left"/>
      <w:pPr>
        <w:ind w:left="2856" w:hanging="360"/>
      </w:p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6E661787"/>
    <w:multiLevelType w:val="hybridMultilevel"/>
    <w:tmpl w:val="87AE951C"/>
    <w:lvl w:ilvl="0" w:tplc="04030017">
      <w:start w:val="1"/>
      <w:numFmt w:val="lowerLetter"/>
      <w:lvlText w:val="%1)"/>
      <w:lvlJc w:val="left"/>
      <w:pPr>
        <w:ind w:left="2844" w:hanging="360"/>
      </w:pPr>
    </w:lvl>
    <w:lvl w:ilvl="1" w:tplc="04030019" w:tentative="1">
      <w:start w:val="1"/>
      <w:numFmt w:val="lowerLetter"/>
      <w:lvlText w:val="%2."/>
      <w:lvlJc w:val="left"/>
      <w:pPr>
        <w:ind w:left="3564" w:hanging="360"/>
      </w:pPr>
    </w:lvl>
    <w:lvl w:ilvl="2" w:tplc="0403001B" w:tentative="1">
      <w:start w:val="1"/>
      <w:numFmt w:val="lowerRoman"/>
      <w:lvlText w:val="%3."/>
      <w:lvlJc w:val="right"/>
      <w:pPr>
        <w:ind w:left="4284" w:hanging="180"/>
      </w:pPr>
    </w:lvl>
    <w:lvl w:ilvl="3" w:tplc="0403000F" w:tentative="1">
      <w:start w:val="1"/>
      <w:numFmt w:val="decimal"/>
      <w:lvlText w:val="%4."/>
      <w:lvlJc w:val="left"/>
      <w:pPr>
        <w:ind w:left="5004" w:hanging="360"/>
      </w:pPr>
    </w:lvl>
    <w:lvl w:ilvl="4" w:tplc="04030019" w:tentative="1">
      <w:start w:val="1"/>
      <w:numFmt w:val="lowerLetter"/>
      <w:lvlText w:val="%5."/>
      <w:lvlJc w:val="left"/>
      <w:pPr>
        <w:ind w:left="5724" w:hanging="360"/>
      </w:pPr>
    </w:lvl>
    <w:lvl w:ilvl="5" w:tplc="0403001B" w:tentative="1">
      <w:start w:val="1"/>
      <w:numFmt w:val="lowerRoman"/>
      <w:lvlText w:val="%6."/>
      <w:lvlJc w:val="right"/>
      <w:pPr>
        <w:ind w:left="6444" w:hanging="180"/>
      </w:pPr>
    </w:lvl>
    <w:lvl w:ilvl="6" w:tplc="0403000F" w:tentative="1">
      <w:start w:val="1"/>
      <w:numFmt w:val="decimal"/>
      <w:lvlText w:val="%7."/>
      <w:lvlJc w:val="left"/>
      <w:pPr>
        <w:ind w:left="7164" w:hanging="360"/>
      </w:pPr>
    </w:lvl>
    <w:lvl w:ilvl="7" w:tplc="04030019" w:tentative="1">
      <w:start w:val="1"/>
      <w:numFmt w:val="lowerLetter"/>
      <w:lvlText w:val="%8."/>
      <w:lvlJc w:val="left"/>
      <w:pPr>
        <w:ind w:left="7884" w:hanging="360"/>
      </w:pPr>
    </w:lvl>
    <w:lvl w:ilvl="8" w:tplc="0403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6EEF0FCE"/>
    <w:multiLevelType w:val="hybridMultilevel"/>
    <w:tmpl w:val="FE6E644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EC"/>
    <w:rsid w:val="000060BF"/>
    <w:rsid w:val="00016A7C"/>
    <w:rsid w:val="000516D3"/>
    <w:rsid w:val="00053B1E"/>
    <w:rsid w:val="00056A37"/>
    <w:rsid w:val="00082867"/>
    <w:rsid w:val="00090750"/>
    <w:rsid w:val="000B11AF"/>
    <w:rsid w:val="00146C50"/>
    <w:rsid w:val="002C5355"/>
    <w:rsid w:val="0037650D"/>
    <w:rsid w:val="003A6B0B"/>
    <w:rsid w:val="003B71AF"/>
    <w:rsid w:val="00417B46"/>
    <w:rsid w:val="00446300"/>
    <w:rsid w:val="00491A7A"/>
    <w:rsid w:val="00565496"/>
    <w:rsid w:val="00594014"/>
    <w:rsid w:val="0060585B"/>
    <w:rsid w:val="0065502F"/>
    <w:rsid w:val="00663C2F"/>
    <w:rsid w:val="006B46C5"/>
    <w:rsid w:val="007213C5"/>
    <w:rsid w:val="00722F65"/>
    <w:rsid w:val="00745E17"/>
    <w:rsid w:val="0076322B"/>
    <w:rsid w:val="007A0073"/>
    <w:rsid w:val="007F4C93"/>
    <w:rsid w:val="00873428"/>
    <w:rsid w:val="00894AFB"/>
    <w:rsid w:val="008C0F92"/>
    <w:rsid w:val="00944185"/>
    <w:rsid w:val="0094642E"/>
    <w:rsid w:val="009703BF"/>
    <w:rsid w:val="00971335"/>
    <w:rsid w:val="009D50A3"/>
    <w:rsid w:val="009E1C17"/>
    <w:rsid w:val="00A93870"/>
    <w:rsid w:val="00A959EC"/>
    <w:rsid w:val="00AA1756"/>
    <w:rsid w:val="00AF558A"/>
    <w:rsid w:val="00BA39B7"/>
    <w:rsid w:val="00C02C05"/>
    <w:rsid w:val="00C21EBB"/>
    <w:rsid w:val="00C606CF"/>
    <w:rsid w:val="00D400A4"/>
    <w:rsid w:val="00D577DE"/>
    <w:rsid w:val="00D7325F"/>
    <w:rsid w:val="00DA015E"/>
    <w:rsid w:val="00E34E94"/>
    <w:rsid w:val="00EF2DDD"/>
    <w:rsid w:val="00F17889"/>
    <w:rsid w:val="00F26CEA"/>
    <w:rsid w:val="00F76A69"/>
    <w:rsid w:val="00FB0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42E200-372C-43C1-BEB5-51597E9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Prrafodelista">
    <w:name w:val="List Paragraph"/>
    <w:basedOn w:val="Normal"/>
    <w:uiPriority w:val="34"/>
    <w:qFormat/>
    <w:rsid w:val="0065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42A6-49DD-4356-92D5-762BA86A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</dc:creator>
  <cp:lastModifiedBy>USUARI</cp:lastModifiedBy>
  <cp:revision>3</cp:revision>
  <cp:lastPrinted>2013-03-18T13:04:00Z</cp:lastPrinted>
  <dcterms:created xsi:type="dcterms:W3CDTF">2023-09-26T15:32:00Z</dcterms:created>
  <dcterms:modified xsi:type="dcterms:W3CDTF">2023-09-26T17:38:00Z</dcterms:modified>
</cp:coreProperties>
</file>