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b w:val="0"/>
          <w:color w:val="00b0f0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b w:val="0"/>
          <w:color w:val="70ad47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70ad47"/>
          <w:sz w:val="22"/>
          <w:szCs w:val="22"/>
          <w:vertAlign w:val="baseline"/>
          <w:rtl w:val="0"/>
        </w:rPr>
        <w:t xml:space="preserve">AVALUACIÓ ORDINÀRIA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0"/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left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trimestral</w:t>
      </w:r>
    </w:p>
    <w:p w:rsidR="00000000" w:rsidDel="00000000" w:rsidP="00000000" w:rsidRDefault="00000000" w:rsidRPr="00000000" w14:paraId="0000000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La nota final de la convocatòria trimestral s’obté a partir de les notes obtingudes en el treball de les competències específiques de la matèria seleccionades a continuació. </w:t>
      </w:r>
    </w:p>
    <w:p w:rsidR="00000000" w:rsidDel="00000000" w:rsidP="00000000" w:rsidRDefault="00000000" w:rsidRPr="00000000" w14:paraId="00000005">
      <w:pPr>
        <w:jc w:val="center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De caràcter general, els instruments d’avaluació seran diferents, preveuran </w:t>
      </w:r>
      <w:r w:rsidDel="00000000" w:rsidR="00000000" w:rsidRPr="00000000">
        <w:rPr>
          <w:rFonts w:ascii="Century Gothic" w:cs="Century Gothic" w:eastAsia="Century Gothic" w:hAnsi="Century Gothic"/>
          <w:color w:val="222222"/>
          <w:sz w:val="22"/>
          <w:szCs w:val="22"/>
          <w:highlight w:val="white"/>
          <w:vertAlign w:val="baseline"/>
          <w:rtl w:val="0"/>
        </w:rPr>
        <w:t xml:space="preserve">l'autoavaluació i la co-avaluació d’alumnat i garantiran un seguiment continu de cada alumne/a al llarg del procés d'aprenentatge.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522.0" w:type="dxa"/>
        <w:jc w:val="center"/>
        <w:tblLayout w:type="fixed"/>
        <w:tblLook w:val="0000"/>
      </w:tblPr>
      <w:tblGrid>
        <w:gridCol w:w="9142"/>
        <w:gridCol w:w="1380"/>
        <w:tblGridChange w:id="0">
          <w:tblGrid>
            <w:gridCol w:w="9142"/>
            <w:gridCol w:w="1380"/>
          </w:tblGrid>
        </w:tblGridChange>
      </w:tblGrid>
      <w:tr>
        <w:trPr>
          <w:cantSplit w:val="0"/>
          <w:trHeight w:val="8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COMPETÈNCIES ESPECÍFIQUES MATÈRIA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SELECCIÓ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1.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Interpretar fenòmens de la naturalesa, predient i argumentant el seu comportament a partir de models, lleis i teories propis de la biologia i la geologia per apropiar-se de conceptes i processos propis de la ciència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shd w:fill="auto" w:val="clear"/>
              <w:spacing w:after="150" w:before="0" w:line="240" w:lineRule="auto"/>
              <w:ind w:left="0" w:right="0" w:firstLine="0"/>
              <w:jc w:val="left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2.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Identificar, seleccionar, organitzar i avaluar críticament dades i informació, contrastant-ne la fiabilitat per resoldre preguntes relacionades amb la biologia i la geologia i descartar solucions pseudocientífiques.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33333"/>
                <w:sz w:val="16"/>
                <w:szCs w:val="16"/>
                <w:rtl w:val="0"/>
              </w:rPr>
              <w:t xml:space="preserve">X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3.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Dissenyar, desenvolupar i comunicar el plantejament i les conclusions de recerques dins de l’àmbit escolar, incloent la formulació de preguntes i d’hipòtesis i la seva contrastació experimental, seguint els passos de les metodologies pròpies de la ciència, com l’experimentació i la cerca d’evidències, cooperant quan calgui, per indagar en aspectes relacionats amb la biologia i la geologia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4.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Fer servir diverses formes de raonament, com el pensament hipoteticodeductiu i el pensament computacional, per resoldre problemes o donar explicació a fenòmens naturals i processos de la vida quotidiana relacionats amb la biologia i la geologia, mitjançant l’anàlisi crítica de les respostes i solucions i reformulant el procediment, si fos necessari.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5.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Analitzar els efectes de determinades accions sobre el medi ambient i la salut, basant-se en els fonaments de les ciències biològiques i geològiques, per fer propostes d’acció i per decidir de manera informada sobre problemàtiques actuals i adoptar hàbits que minimitzin els impactes mediambientals, que siguin compatibles amb un desenvolupament sostenible i que permetin mantenir i millorar la salut individual i col·lectiva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shd w:fill="auto" w:val="clear"/>
              <w:spacing w:after="150" w:before="0" w:line="240" w:lineRule="auto"/>
              <w:ind w:left="0" w:right="0" w:firstLine="0"/>
              <w:jc w:val="both"/>
              <w:rPr>
                <w:rFonts w:ascii="Century Gothic" w:cs="Century Gothic" w:eastAsia="Century Gothic" w:hAnsi="Century Gothic"/>
                <w:b w:val="0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Competència específica 6.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0"/>
                <w:i w:val="1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Analitzar els elements del paisatge, utilitzant de forma integrada els coneixements procedents de la biologia, la geologia i les ciències ambientals per explicar-ne l’origen i la possible evolució, així com les característiques de la comunitat d’organismes, la dinàmica del relleu i els possibles riscos naturals.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shd w:fill="auto" w:val="clear"/>
              <w:spacing w:after="150" w:before="0" w:line="240" w:lineRule="auto"/>
              <w:ind w:left="0" w:right="0" w:firstLine="0"/>
              <w:jc w:val="center"/>
              <w:rPr>
                <w:rFonts w:ascii="Century Gothic" w:cs="Century Gothic" w:eastAsia="Century Gothic" w:hAnsi="Century Gothic"/>
                <w:b w:val="1"/>
                <w:i w:val="0"/>
                <w:smallCaps w:val="0"/>
                <w:strike w:val="0"/>
                <w:color w:val="3333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665.0" w:type="dxa"/>
        <w:jc w:val="center"/>
        <w:tblLayout w:type="fixed"/>
        <w:tblLook w:val="0000"/>
      </w:tblPr>
      <w:tblGrid>
        <w:gridCol w:w="4626"/>
        <w:gridCol w:w="4096"/>
        <w:gridCol w:w="1943"/>
        <w:tblGridChange w:id="0">
          <w:tblGrid>
            <w:gridCol w:w="4626"/>
            <w:gridCol w:w="4096"/>
            <w:gridCol w:w="1943"/>
          </w:tblGrid>
        </w:tblGridChange>
      </w:tblGrid>
      <w:tr>
        <w:trPr>
          <w:cantSplit w:val="0"/>
          <w:trHeight w:val="718" w:hRule="atLeast"/>
          <w:tblHeader w:val="0"/>
        </w:trPr>
        <w:tc>
          <w:tcPr>
            <w:tcBorders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7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INSTRUMENTS D’AVALUACIÓ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92d050" w:val="clear"/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2"/>
                <w:szCs w:val="22"/>
                <w:vertAlign w:val="baseline"/>
                <w:rtl w:val="0"/>
              </w:rPr>
              <w:t xml:space="preserve">PONDERACIONS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específiques de matèria treballades  aquest curs/nivell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Checklist del dossier d’aprenentatge</w:t>
            </w:r>
          </w:p>
          <w:p w:rsidR="00000000" w:rsidDel="00000000" w:rsidP="00000000" w:rsidRDefault="00000000" w:rsidRPr="00000000" w14:paraId="0000001E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60%</w:t>
            </w:r>
          </w:p>
          <w:p w:rsidR="00000000" w:rsidDel="00000000" w:rsidP="00000000" w:rsidRDefault="00000000" w:rsidRPr="00000000" w14:paraId="00000024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2efd9" w:val="clear"/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vertAlign w:val="baseline"/>
                <w:rtl w:val="0"/>
              </w:rPr>
              <w:t xml:space="preserve">COMPETÈNCIES comunes a totes les matèries: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tabs>
                <w:tab w:val="left" w:leader="none" w:pos="720"/>
              </w:tabs>
              <w:ind w:left="720" w:hanging="360"/>
              <w:jc w:val="both"/>
              <w:rPr>
                <w:rFonts w:ascii="Century Gothic" w:cs="Century Gothic" w:eastAsia="Century Gothic" w:hAnsi="Century Gothic"/>
                <w:i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Respecte envers el professor/a, els companys, si mateix i el seu entorn i compliment de les normes de convivència i dels deures dels alumnes contemplats en les Normes de Funcionament del Centre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1"/>
              </w:numPr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ind w:left="720" w:hanging="360"/>
              <w:jc w:val="both"/>
              <w:rPr>
                <w:rFonts w:ascii="Century Gothic" w:cs="Century Gothic" w:eastAsia="Century Gothic" w:hAnsi="Century Gothic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i w:val="1"/>
                <w:sz w:val="20"/>
                <w:szCs w:val="20"/>
                <w:vertAlign w:val="baseline"/>
                <w:rtl w:val="0"/>
              </w:rPr>
              <w:t xml:space="preserve">Esperit de superació, esforç i treball demostrat diàriament tant a casa com a l’aula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Observació d’aula </w:t>
            </w:r>
          </w:p>
          <w:p w:rsidR="00000000" w:rsidDel="00000000" w:rsidP="00000000" w:rsidRDefault="00000000" w:rsidRPr="00000000" w14:paraId="0000002B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rtl w:val="0"/>
              </w:rPr>
              <w:t xml:space="preserve">Full de control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20%</w:t>
            </w:r>
          </w:p>
          <w:p w:rsidR="00000000" w:rsidDel="00000000" w:rsidP="00000000" w:rsidRDefault="00000000" w:rsidRPr="00000000" w14:paraId="00000031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tabs>
                <w:tab w:val="left" w:leader="none" w:pos="708"/>
                <w:tab w:val="left" w:leader="none" w:pos="1416"/>
                <w:tab w:val="left" w:leader="none" w:pos="2124"/>
                <w:tab w:val="left" w:leader="none" w:pos="2832"/>
                <w:tab w:val="left" w:leader="none" w:pos="3540"/>
                <w:tab w:val="left" w:leader="none" w:pos="4248"/>
                <w:tab w:val="left" w:leader="none" w:pos="4956"/>
                <w:tab w:val="left" w:leader="none" w:pos="5664"/>
                <w:tab w:val="left" w:leader="none" w:pos="6372"/>
                <w:tab w:val="left" w:leader="none" w:pos="7080"/>
                <w:tab w:val="left" w:leader="none" w:pos="7788"/>
                <w:tab w:val="left" w:leader="none" w:pos="8496"/>
              </w:tabs>
              <w:jc w:val="both"/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2"/>
                <w:szCs w:val="22"/>
                <w:vertAlign w:val="baseline"/>
                <w:rtl w:val="0"/>
              </w:rPr>
              <w:t xml:space="preserve">20%</w:t>
            </w:r>
          </w:p>
        </w:tc>
      </w:tr>
    </w:tbl>
    <w:p w:rsidR="00000000" w:rsidDel="00000000" w:rsidP="00000000" w:rsidRDefault="00000000" w:rsidRPr="00000000" w14:paraId="0000003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Observacions rellevants del instruments d’avaluació emprats.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color w:val="ff2712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Per aprovar el trimestre caldrà haver superat ≥50% la suma de les competències avaluades.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Justificació d’absència el dia d’una prova o examen.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Si l’alumne no assisteix a classe el dia de la prova o examen, haurà de justificar documentalment la seva absència al professor afectat i tutor/a per tenir dret a fer-lo en un altre moment.</w:t>
      </w:r>
    </w:p>
    <w:p w:rsidR="00000000" w:rsidDel="00000000" w:rsidP="00000000" w:rsidRDefault="00000000" w:rsidRPr="00000000" w14:paraId="0000003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A llarg d’un mateix curs, només es pot faltar 2 vegades a un examen sense justificant del metge. A partir de la tercera vegada, sí caldrà un justificant mèdic.</w:t>
      </w:r>
    </w:p>
    <w:p w:rsidR="00000000" w:rsidDel="00000000" w:rsidP="00000000" w:rsidRDefault="00000000" w:rsidRPr="00000000" w14:paraId="0000003F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Activitats de recuperació trimestral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widowControl w:val="0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En cas de no superar el trimestre, l’alumne/-a haurà de </w:t>
      </w: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shd w:fill="auto" w:val="clear"/>
          <w:vertAlign w:val="baseline"/>
          <w:rtl w:val="0"/>
        </w:rPr>
        <w:t xml:space="preserve">XXX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1"/>
        <w:keepLines w:val="0"/>
        <w:pageBreakBefore w:val="0"/>
        <w:widowControl w:val="0"/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1"/>
        <w:keepLines w:val="0"/>
        <w:pageBreakBefore w:val="0"/>
        <w:widowControl w:val="0"/>
        <w:shd w:fill="auto" w:val="clear"/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spacing w:after="60" w:before="24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i w:val="0"/>
          <w:smallCaps w:val="0"/>
          <w:strike w:val="0"/>
          <w:color w:val="00b0f0"/>
          <w:sz w:val="22"/>
          <w:szCs w:val="22"/>
          <w:u w:val="none"/>
          <w:shd w:fill="auto" w:val="clear"/>
          <w:vertAlign w:val="baseline"/>
          <w:rtl w:val="0"/>
        </w:rPr>
        <w:t xml:space="preserve">Nota final contínua (juny)</w:t>
      </w:r>
    </w:p>
    <w:p w:rsidR="00000000" w:rsidDel="00000000" w:rsidP="00000000" w:rsidRDefault="00000000" w:rsidRPr="00000000" w14:paraId="0000004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ff0000"/>
          <w:sz w:val="22"/>
          <w:szCs w:val="22"/>
          <w:vertAlign w:val="baseline"/>
          <w:rtl w:val="0"/>
        </w:rPr>
        <w:t xml:space="preserve">La nota de la final contínua s’obté a partir de les notes obtingudes en els diferents trimestres segons:</w:t>
      </w:r>
    </w:p>
    <w:p w:rsidR="00000000" w:rsidDel="00000000" w:rsidP="00000000" w:rsidRDefault="00000000" w:rsidRPr="00000000" w14:paraId="00000045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color w:val="ff0000"/>
          <w:shd w:fill="auto" w:val="clear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shd w:fill="auto" w:val="clear"/>
          <w:vertAlign w:val="baseline"/>
          <w:rtl w:val="0"/>
        </w:rPr>
        <w:t xml:space="preserve">QF = </w:t>
      </w: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u w:val="single"/>
          <w:shd w:fill="auto" w:val="clear"/>
          <w:vertAlign w:val="baseline"/>
          <w:rtl w:val="0"/>
        </w:rPr>
        <w:t xml:space="preserve">QT1 + QT2  + QT3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color w:val="ff0000"/>
          <w:shd w:fill="auto" w:val="clear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QF = qualificació final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QT1 = qualificació del primer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QT2 = qualificació del segon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rPr>
          <w:rFonts w:ascii="Century Gothic" w:cs="Century Gothic" w:eastAsia="Century Gothic" w:hAnsi="Century Gothic"/>
          <w:i w:val="0"/>
          <w:color w:val="ff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color w:val="ff0000"/>
          <w:sz w:val="22"/>
          <w:szCs w:val="22"/>
          <w:vertAlign w:val="baseline"/>
          <w:rtl w:val="0"/>
        </w:rPr>
        <w:t xml:space="preserve">QT3 = qualificació del tercer trimestre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shd w:fill="auto" w:val="clear"/>
        <w:spacing w:after="280" w:before="280" w:line="240" w:lineRule="auto"/>
        <w:ind w:left="0" w:right="0" w:firstLine="0"/>
        <w:jc w:val="both"/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 tenir present que els termes emprats als informes d’avaluació per valorar el grau d’assoliment de l’alumne/a són qualitatius. Aquesta valoració, tant numèrica com qualitativa, té sempre un veritable sentit d’avaluació formativa i formadora, i resultarà del valor numèric obtingut segons les indicacions detallades anteriorment i tenint en compte les equivalències numèriques següents:</w:t>
      </w:r>
    </w:p>
    <w:p w:rsidR="00000000" w:rsidDel="00000000" w:rsidP="00000000" w:rsidRDefault="00000000" w:rsidRPr="00000000" w14:paraId="0000005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AE: assoliment excel·lent (entre 9 i 10)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AN: assoliment notable (entre 7 i 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AS: assoliment satisfactori  (entre 5 i 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</w:pBd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center"/>
        <w:rPr>
          <w:rFonts w:ascii="Century Gothic" w:cs="Century Gothic" w:eastAsia="Century Gothic" w:hAnsi="Century Gothic"/>
          <w:i w:val="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i w:val="1"/>
          <w:sz w:val="22"/>
          <w:szCs w:val="22"/>
          <w:vertAlign w:val="baseline"/>
          <w:rtl w:val="0"/>
        </w:rPr>
        <w:t xml:space="preserve">NA: no assoliment  (menys de 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color w:val="ff2712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240" w:before="0" w:line="240" w:lineRule="auto"/>
        <w:jc w:val="both"/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color w:val="000000"/>
          <w:sz w:val="22"/>
          <w:szCs w:val="22"/>
          <w:vertAlign w:val="baseline"/>
          <w:rtl w:val="0"/>
        </w:rPr>
        <w:t xml:space="preserve">L’arrodoniment de les notes serà a l’alça a partir de x,50.</w:t>
      </w:r>
    </w:p>
    <w:p w:rsidR="00000000" w:rsidDel="00000000" w:rsidP="00000000" w:rsidRDefault="00000000" w:rsidRPr="00000000" w14:paraId="00000056">
      <w:pPr>
        <w:spacing w:after="240" w:before="0" w:line="240" w:lineRule="auto"/>
        <w:jc w:val="both"/>
        <w:rPr>
          <w:rFonts w:ascii="Century Gothic" w:cs="Century Gothic" w:eastAsia="Century Gothic" w:hAnsi="Century Gothic"/>
          <w:color w:val="00b0f0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b0f0"/>
          <w:sz w:val="22"/>
          <w:szCs w:val="22"/>
          <w:vertAlign w:val="baseline"/>
          <w:rtl w:val="0"/>
        </w:rPr>
        <w:t xml:space="preserve">RECUPERACIÓ MATÈRIA PENDENT CURSOS ANTERIORS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-A principi de curs, tot l’alumnat i famílies rebran les instruccions per recuperar la/es matèria/es pendents de  cursos anteriors a través d’un document que a la vegada estarà publicat a la pàgina web del centre.</w:t>
      </w:r>
    </w:p>
    <w:p w:rsidR="00000000" w:rsidDel="00000000" w:rsidP="00000000" w:rsidRDefault="00000000" w:rsidRPr="00000000" w14:paraId="00000058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-Una matèria suspesa de cursos anteriors quedarà automàticament aprovada en el cas que l’alumne/a assoleixi l’aprovat de la mateixa matèria però d’un curs superior. </w:t>
      </w:r>
    </w:p>
    <w:p w:rsidR="00000000" w:rsidDel="00000000" w:rsidP="00000000" w:rsidRDefault="00000000" w:rsidRPr="00000000" w14:paraId="0000005A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tabs>
          <w:tab w:val="left" w:leader="none" w:pos="708"/>
          <w:tab w:val="left" w:leader="none" w:pos="1416"/>
          <w:tab w:val="left" w:leader="none" w:pos="2124"/>
          <w:tab w:val="left" w:leader="none" w:pos="2832"/>
          <w:tab w:val="left" w:leader="none" w:pos="3540"/>
          <w:tab w:val="left" w:leader="none" w:pos="4248"/>
          <w:tab w:val="left" w:leader="none" w:pos="4956"/>
          <w:tab w:val="left" w:leader="none" w:pos="5664"/>
          <w:tab w:val="left" w:leader="none" w:pos="6372"/>
          <w:tab w:val="left" w:leader="none" w:pos="7080"/>
          <w:tab w:val="left" w:leader="none" w:pos="7788"/>
          <w:tab w:val="left" w:leader="none" w:pos="8496"/>
        </w:tabs>
        <w:jc w:val="both"/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Fonts w:ascii="Century Gothic" w:cs="Century Gothic" w:eastAsia="Century Gothic" w:hAnsi="Century Gothic"/>
          <w:sz w:val="22"/>
          <w:szCs w:val="22"/>
          <w:vertAlign w:val="baseline"/>
          <w:rtl w:val="0"/>
        </w:rPr>
        <w:t xml:space="preserve">-L'alumnat amb matèries pendents de cursos anteriors que passi a un grup d'adaptació individualitzada serà avaluat segons els criteris específics del nou grup entrant.</w:t>
      </w:r>
    </w:p>
    <w:p w:rsidR="00000000" w:rsidDel="00000000" w:rsidP="00000000" w:rsidRDefault="00000000" w:rsidRPr="00000000" w14:paraId="0000005C">
      <w:pPr>
        <w:rPr>
          <w:rFonts w:ascii="Century Gothic" w:cs="Century Gothic" w:eastAsia="Century Gothic" w:hAnsi="Century Gothic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widowControl w:val="0"/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4"/>
      <w:tblW w:w="9696.0" w:type="dxa"/>
      <w:jc w:val="center"/>
      <w:tblLayout w:type="fixed"/>
      <w:tblLook w:val="0000"/>
    </w:tblPr>
    <w:tblGrid>
      <w:gridCol w:w="693"/>
      <w:gridCol w:w="2302"/>
      <w:gridCol w:w="1124"/>
      <w:gridCol w:w="1016"/>
      <w:gridCol w:w="1978"/>
      <w:gridCol w:w="573"/>
      <w:gridCol w:w="1264"/>
      <w:gridCol w:w="746"/>
      <w:tblGridChange w:id="0">
        <w:tblGrid>
          <w:gridCol w:w="693"/>
          <w:gridCol w:w="2302"/>
          <w:gridCol w:w="1124"/>
          <w:gridCol w:w="1016"/>
          <w:gridCol w:w="1978"/>
          <w:gridCol w:w="573"/>
          <w:gridCol w:w="1264"/>
          <w:gridCol w:w="746"/>
        </w:tblGrid>
      </w:tblGridChange>
    </w:tblGrid>
    <w:tr>
      <w:trPr>
        <w:cantSplit w:val="1"/>
        <w:trHeight w:val="294" w:hRule="atLeast"/>
        <w:tblHeader w:val="0"/>
      </w:trPr>
      <w:tc>
        <w:tcPr>
          <w:vMerge w:val="restart"/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</w:tcPr>
        <w:p w:rsidR="00000000" w:rsidDel="00000000" w:rsidP="00000000" w:rsidRDefault="00000000" w:rsidRPr="00000000" w14:paraId="00000069">
          <w:pPr>
            <w:keepNext w:val="0"/>
            <w:keepLines w:val="0"/>
            <w:widowControl w:val="0"/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/>
            <w:drawing>
              <wp:inline distB="0" distT="0" distL="0" distR="0">
                <wp:extent cx="281305" cy="314325"/>
                <wp:effectExtent b="0" l="0" r="0" t="0"/>
                <wp:docPr id="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1305" cy="3143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vAlign w:val="center"/>
        </w:tcPr>
        <w:p w:rsidR="00000000" w:rsidDel="00000000" w:rsidP="00000000" w:rsidRDefault="00000000" w:rsidRPr="00000000" w14:paraId="0000006A">
          <w:pPr>
            <w:keepNext w:val="0"/>
            <w:keepLines w:val="0"/>
            <w:widowControl w:val="0"/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Generalitat de Catalunya </w:t>
          </w:r>
        </w:p>
        <w:p w:rsidR="00000000" w:rsidDel="00000000" w:rsidP="00000000" w:rsidRDefault="00000000" w:rsidRPr="00000000" w14:paraId="0000006B">
          <w:pPr>
            <w:keepNext w:val="0"/>
            <w:keepLines w:val="0"/>
            <w:widowControl w:val="0"/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Departament d’Educació</w:t>
          </w:r>
        </w:p>
        <w:p w:rsidR="00000000" w:rsidDel="00000000" w:rsidP="00000000" w:rsidRDefault="00000000" w:rsidRPr="00000000" w14:paraId="0000006C">
          <w:pPr>
            <w:keepNext w:val="0"/>
            <w:keepLines w:val="0"/>
            <w:widowControl w:val="0"/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Institut Baix Camp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vAlign w:val="center"/>
        </w:tcPr>
        <w:p w:rsidR="00000000" w:rsidDel="00000000" w:rsidP="00000000" w:rsidRDefault="00000000" w:rsidRPr="00000000" w14:paraId="0000006D">
          <w:pPr>
            <w:keepNext w:val="0"/>
            <w:keepLines w:val="0"/>
            <w:widowControl w:val="0"/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25/06/2024</w:t>
          </w:r>
        </w:p>
      </w:tc>
      <w:tc>
        <w:tcPr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vAlign w:val="center"/>
        </w:tcPr>
        <w:p w:rsidR="00000000" w:rsidDel="00000000" w:rsidP="00000000" w:rsidRDefault="00000000" w:rsidRPr="00000000" w14:paraId="0000006E">
          <w:pPr>
            <w:keepNext w:val="0"/>
            <w:keepLines w:val="0"/>
            <w:widowControl w:val="0"/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Arxiu</w:t>
          </w:r>
        </w:p>
      </w:tc>
      <w:tc>
        <w:tcPr>
          <w:gridSpan w:val="3"/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vAlign w:val="center"/>
        </w:tcPr>
        <w:p w:rsidR="00000000" w:rsidDel="00000000" w:rsidP="00000000" w:rsidRDefault="00000000" w:rsidRPr="00000000" w14:paraId="0000006F">
          <w:pPr>
            <w:keepNext w:val="0"/>
            <w:keepLines w:val="0"/>
            <w:widowControl w:val="0"/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Model criteris qualificació ESO</w:t>
          </w:r>
        </w:p>
      </w:tc>
      <w:tc>
        <w:tcPr>
          <w:vMerge w:val="restart"/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vAlign w:val="center"/>
        </w:tcPr>
        <w:p w:rsidR="00000000" w:rsidDel="00000000" w:rsidP="00000000" w:rsidRDefault="00000000" w:rsidRPr="00000000" w14:paraId="00000072">
          <w:pPr>
            <w:keepNext w:val="0"/>
            <w:keepLines w:val="0"/>
            <w:widowControl w:val="0"/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/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de </w:t>
          </w:r>
          <w:r w:rsidDel="00000000" w:rsidR="00000000" w:rsidRPr="00000000">
            <w:rPr/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294" w:hRule="atLeast"/>
        <w:tblHeader w:val="0"/>
      </w:trPr>
      <w:tc>
        <w:tcPr>
          <w:vMerge w:val="continue"/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</w:tcPr>
        <w:p w:rsidR="00000000" w:rsidDel="00000000" w:rsidP="00000000" w:rsidRDefault="00000000" w:rsidRPr="00000000" w14:paraId="0000007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vAlign w:val="center"/>
        </w:tcPr>
        <w:p w:rsidR="00000000" w:rsidDel="00000000" w:rsidP="00000000" w:rsidRDefault="00000000" w:rsidRPr="00000000" w14:paraId="0000007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vAlign w:val="center"/>
        </w:tcPr>
        <w:p w:rsidR="00000000" w:rsidDel="00000000" w:rsidP="00000000" w:rsidRDefault="00000000" w:rsidRPr="00000000" w14:paraId="00000075">
          <w:pPr>
            <w:keepNext w:val="0"/>
            <w:keepLines w:val="0"/>
            <w:widowControl w:val="0"/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versió  1</w:t>
          </w:r>
        </w:p>
      </w:tc>
      <w:tc>
        <w:tcPr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vAlign w:val="center"/>
        </w:tcPr>
        <w:p w:rsidR="00000000" w:rsidDel="00000000" w:rsidP="00000000" w:rsidRDefault="00000000" w:rsidRPr="00000000" w14:paraId="00000076">
          <w:pPr>
            <w:keepNext w:val="0"/>
            <w:keepLines w:val="0"/>
            <w:widowControl w:val="0"/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Elaborat</w:t>
          </w:r>
        </w:p>
      </w:tc>
      <w:tc>
        <w:tcPr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vAlign w:val="center"/>
        </w:tcPr>
        <w:p w:rsidR="00000000" w:rsidDel="00000000" w:rsidP="00000000" w:rsidRDefault="00000000" w:rsidRPr="00000000" w14:paraId="00000077">
          <w:pPr>
            <w:keepNext w:val="0"/>
            <w:keepLines w:val="0"/>
            <w:widowControl w:val="0"/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Coordinació pedagògica </w:t>
          </w:r>
        </w:p>
      </w:tc>
      <w:tc>
        <w:tcPr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vAlign w:val="center"/>
        </w:tcPr>
        <w:p w:rsidR="00000000" w:rsidDel="00000000" w:rsidP="00000000" w:rsidRDefault="00000000" w:rsidRPr="00000000" w14:paraId="00000078">
          <w:pPr>
            <w:keepNext w:val="0"/>
            <w:keepLines w:val="0"/>
            <w:widowControl w:val="0"/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Codi</w:t>
          </w:r>
        </w:p>
      </w:tc>
      <w:tc>
        <w:tcPr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vAlign w:val="center"/>
        </w:tcPr>
        <w:p w:rsidR="00000000" w:rsidDel="00000000" w:rsidP="00000000" w:rsidRDefault="00000000" w:rsidRPr="00000000" w14:paraId="00000079">
          <w:pPr>
            <w:keepNext w:val="0"/>
            <w:keepLines w:val="0"/>
            <w:widowControl w:val="0"/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MO-PRO087</w:t>
          </w:r>
        </w:p>
      </w:tc>
      <w:tc>
        <w:tcPr>
          <w:vMerge w:val="continue"/>
          <w:tcBorders>
            <w:top w:color="c0c0c0" w:space="0" w:sz="4" w:val="single"/>
            <w:left w:color="c0c0c0" w:space="0" w:sz="4" w:val="single"/>
            <w:bottom w:color="c0c0c0" w:space="0" w:sz="4" w:val="single"/>
            <w:right w:color="c0c0c0" w:space="0" w:sz="4" w:val="single"/>
          </w:tcBorders>
          <w:vAlign w:val="center"/>
        </w:tcPr>
        <w:p w:rsidR="00000000" w:rsidDel="00000000" w:rsidP="00000000" w:rsidRDefault="00000000" w:rsidRPr="00000000" w14:paraId="0000007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80808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B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widowControl w:val="0"/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180.0" w:type="dxa"/>
      <w:jc w:val="left"/>
      <w:tblLayout w:type="fixed"/>
      <w:tblLook w:val="0000"/>
    </w:tblPr>
    <w:tblGrid>
      <w:gridCol w:w="3060"/>
      <w:gridCol w:w="1798"/>
      <w:gridCol w:w="4322"/>
      <w:tblGridChange w:id="0">
        <w:tblGrid>
          <w:gridCol w:w="3060"/>
          <w:gridCol w:w="1798"/>
          <w:gridCol w:w="4322"/>
        </w:tblGrid>
      </w:tblGridChange>
    </w:tblGrid>
    <w:tr>
      <w:trPr>
        <w:cantSplit w:val="1"/>
        <w:trHeight w:val="537" w:hRule="atLeast"/>
        <w:tblHeader w:val="0"/>
      </w:trPr>
      <w:tc>
        <w:tcPr>
          <w:vMerge w:val="restart"/>
          <w:tcBorders>
            <w:bottom w:color="000000" w:space="0" w:sz="4" w:val="single"/>
          </w:tcBorders>
          <w:vAlign w:val="center"/>
        </w:tcPr>
        <w:p w:rsidR="00000000" w:rsidDel="00000000" w:rsidP="00000000" w:rsidRDefault="00000000" w:rsidRPr="00000000" w14:paraId="0000005E">
          <w:pPr>
            <w:widowControl w:val="0"/>
            <w:tabs>
              <w:tab w:val="left" w:leader="none" w:pos="567"/>
            </w:tabs>
            <w:rPr>
              <w:color w:val="333333"/>
              <w:sz w:val="24"/>
              <w:szCs w:val="24"/>
              <w:vertAlign w:val="baseline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-809624</wp:posOffset>
                </wp:positionH>
                <wp:positionV relativeFrom="paragraph">
                  <wp:posOffset>-1904</wp:posOffset>
                </wp:positionV>
                <wp:extent cx="809625" cy="809625"/>
                <wp:effectExtent b="0" l="0" r="0" t="0"/>
                <wp:wrapSquare wrapText="bothSides" distB="0" distT="0" distL="114300" distR="11430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809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gridSpan w:val="2"/>
          <w:vAlign w:val="center"/>
        </w:tcPr>
        <w:p w:rsidR="00000000" w:rsidDel="00000000" w:rsidP="00000000" w:rsidRDefault="00000000" w:rsidRPr="00000000" w14:paraId="0000005F">
          <w:pPr>
            <w:keepNext w:val="1"/>
            <w:keepLines w:val="0"/>
            <w:widowControl w:val="0"/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         CRITERIS DE QUALIFICACIÓ ESO</w:t>
          </w:r>
        </w:p>
      </w:tc>
    </w:tr>
    <w:tr>
      <w:trPr>
        <w:cantSplit w:val="1"/>
        <w:trHeight w:val="253" w:hRule="atLeast"/>
        <w:tblHeader w:val="0"/>
      </w:trPr>
      <w:tc>
        <w:tcPr>
          <w:vMerge w:val="continue"/>
          <w:tcBorders>
            <w:bottom w:color="000000" w:space="0" w:sz="4" w:val="single"/>
          </w:tcBorders>
          <w:vAlign w:val="center"/>
        </w:tcPr>
        <w:p w:rsidR="00000000" w:rsidDel="00000000" w:rsidP="00000000" w:rsidRDefault="00000000" w:rsidRPr="00000000" w14:paraId="0000006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b w:val="1"/>
              <w:i w:val="0"/>
              <w:smallCaps w:val="0"/>
              <w:strike w:val="0"/>
              <w:color w:val="333333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62">
          <w:pPr>
            <w:widowControl w:val="0"/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Matèria</w:t>
          </w:r>
        </w:p>
      </w:tc>
      <w:tc>
        <w:tcPr>
          <w:vAlign w:val="center"/>
        </w:tcPr>
        <w:p w:rsidR="00000000" w:rsidDel="00000000" w:rsidP="00000000" w:rsidRDefault="00000000" w:rsidRPr="00000000" w14:paraId="00000063">
          <w:pPr>
            <w:widowControl w:val="0"/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rtl w:val="0"/>
            </w:rPr>
            <w:t xml:space="preserve">Optatives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403" w:hRule="atLeast"/>
        <w:tblHeader w:val="0"/>
      </w:trPr>
      <w:tc>
        <w:tcPr>
          <w:vMerge w:val="continue"/>
          <w:tcBorders>
            <w:bottom w:color="000000" w:space="0" w:sz="4" w:val="single"/>
          </w:tcBorders>
          <w:vAlign w:val="center"/>
        </w:tcPr>
        <w:p w:rsidR="00000000" w:rsidDel="00000000" w:rsidP="00000000" w:rsidRDefault="00000000" w:rsidRPr="00000000" w14:paraId="0000006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4" w:val="single"/>
          </w:tcBorders>
          <w:vAlign w:val="center"/>
        </w:tcPr>
        <w:p w:rsidR="00000000" w:rsidDel="00000000" w:rsidP="00000000" w:rsidRDefault="00000000" w:rsidRPr="00000000" w14:paraId="00000065">
          <w:pPr>
            <w:widowControl w:val="0"/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vertAlign w:val="baseline"/>
              <w:rtl w:val="0"/>
            </w:rPr>
            <w:t xml:space="preserve">Nivell</w:t>
          </w:r>
        </w:p>
      </w:tc>
      <w:tc>
        <w:tcPr>
          <w:tcBorders>
            <w:bottom w:color="000000" w:space="0" w:sz="4" w:val="single"/>
          </w:tcBorders>
          <w:vAlign w:val="center"/>
        </w:tcPr>
        <w:p w:rsidR="00000000" w:rsidDel="00000000" w:rsidP="00000000" w:rsidRDefault="00000000" w:rsidRPr="00000000" w14:paraId="00000066">
          <w:pPr>
            <w:widowControl w:val="0"/>
            <w:rPr>
              <w:rFonts w:ascii="Century Gothic" w:cs="Century Gothic" w:eastAsia="Century Gothic" w:hAnsi="Century Gothic"/>
              <w:color w:val="333333"/>
              <w:sz w:val="18"/>
              <w:szCs w:val="18"/>
              <w:shd w:fill="auto" w:val="clear"/>
            </w:rPr>
          </w:pP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shd w:fill="auto" w:val="clear"/>
              <w:vertAlign w:val="baseline"/>
              <w:rtl w:val="0"/>
            </w:rPr>
            <w:t xml:space="preserve">2n</w:t>
          </w: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shd w:fill="auto" w:val="clear"/>
              <w:vertAlign w:val="superscript"/>
              <w:rtl w:val="0"/>
            </w:rPr>
            <w:t xml:space="preserve"> </w:t>
          </w:r>
          <w:r w:rsidDel="00000000" w:rsidR="00000000" w:rsidRPr="00000000">
            <w:rPr>
              <w:rFonts w:ascii="Century Gothic" w:cs="Century Gothic" w:eastAsia="Century Gothic" w:hAnsi="Century Gothic"/>
              <w:color w:val="333333"/>
              <w:sz w:val="18"/>
              <w:szCs w:val="18"/>
              <w:shd w:fill="auto" w:val="clear"/>
              <w:vertAlign w:val="baseline"/>
              <w:rtl w:val="0"/>
            </w:rPr>
            <w:t xml:space="preserve">ESO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7">
    <w:pPr>
      <w:keepNext w:val="0"/>
      <w:keepLines w:val="0"/>
      <w:widowControl w:val="1"/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sz w:val="24"/>
        <w:szCs w:val="24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sz w:val="24"/>
        <w:szCs w:val="24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4"/>
        <w:szCs w:val="24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a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next w:val="LOnormal"/>
    <w:qFormat w:val="1"/>
    <w:pPr>
      <w:widowControl w:val="1"/>
      <w:suppressAutoHyphens w:val="1"/>
      <w:bidi w:val="0"/>
      <w:spacing w:after="0" w:before="0" w:line="1" w:lineRule="atLeast"/>
      <w:jc w:val="left"/>
      <w:textAlignment w:val="top"/>
      <w:outlineLvl w:val="0"/>
    </w:pPr>
    <w:rPr>
      <w:rFonts w:ascii="Times New Roman" w:cs="Arial" w:eastAsia="NSimSun" w:hAnsi="Times New Roman"/>
      <w:color w:val="auto"/>
      <w:w w:val="100"/>
      <w:kern w:val="0"/>
      <w:position w:val="0"/>
      <w:sz w:val="24"/>
      <w:szCs w:val="24"/>
      <w:effect w:val="none"/>
      <w:vertAlign w:val="baseline"/>
      <w:em w:val="none"/>
      <w:lang w:bidi="ar-SA" w:eastAsia="es-ES" w:val="es-ES"/>
    </w:rPr>
  </w:style>
  <w:style w:type="paragraph" w:styleId="Encapalament1">
    <w:name w:val="Heading 1"/>
    <w:basedOn w:val="LOnormal"/>
    <w:next w:val="LOnormal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Encapalament2">
    <w:name w:val="Heading 2"/>
    <w:basedOn w:val="LOnormal"/>
    <w:next w:val="LOnormal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Encapalament3">
    <w:name w:val="Heading 3"/>
    <w:basedOn w:val="LOnormal"/>
    <w:next w:val="LOnormal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Encapalament4">
    <w:name w:val="Heading 4"/>
    <w:basedOn w:val="LOnormal"/>
    <w:next w:val="LOnormal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Encapalament5">
    <w:name w:val="Heading 5"/>
    <w:basedOn w:val="LOnormal"/>
    <w:next w:val="LOnormal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Encapalament6">
    <w:name w:val="Heading 6"/>
    <w:basedOn w:val="LOnormal"/>
    <w:next w:val="LOnormal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Fuentedeprrafopredeter">
    <w:name w:val="Fuente de párrafo predeter."/>
    <w:qFormat w:val="1"/>
    <w:rPr>
      <w:w w:val="100"/>
      <w:position w:val="0"/>
      <w:sz w:val="24"/>
      <w:effect w:val="none"/>
      <w:vertAlign w:val="baseline"/>
      <w:em w:val="none"/>
    </w:rPr>
  </w:style>
  <w:style w:type="character" w:styleId="Textoennegrita">
    <w:name w:val="Texto en negrita"/>
    <w:qFormat w:val="1"/>
    <w:rPr>
      <w:b w:val="1"/>
      <w:bCs w:val="1"/>
      <w:w w:val="100"/>
      <w:position w:val="0"/>
      <w:sz w:val="24"/>
      <w:effect w:val="none"/>
      <w:vertAlign w:val="baseline"/>
      <w:em w:val="none"/>
    </w:rPr>
  </w:style>
  <w:style w:type="paragraph" w:styleId="Encapalament">
    <w:name w:val="Encapçalament"/>
    <w:basedOn w:val="Normal"/>
    <w:next w:val="Cosdel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sdeltext">
    <w:name w:val="Body Text"/>
    <w:basedOn w:val="Normal"/>
    <w:pPr>
      <w:spacing w:after="140" w:before="0" w:line="276" w:lineRule="auto"/>
    </w:pPr>
    <w:rPr/>
  </w:style>
  <w:style w:type="paragraph" w:styleId="Llista">
    <w:name w:val="List"/>
    <w:basedOn w:val="Cosdeltext"/>
    <w:pPr/>
    <w:rPr>
      <w:rFonts w:cs="Arial"/>
    </w:rPr>
  </w:style>
  <w:style w:type="paragraph" w:styleId="L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ex">
    <w:name w:val="Índex"/>
    <w:basedOn w:val="Normal"/>
    <w:qFormat w:val="1"/>
    <w:pPr>
      <w:suppressLineNumbers w:val="1"/>
    </w:pPr>
    <w:rPr>
      <w:rFonts w:cs="Arial"/>
    </w:rPr>
  </w:style>
  <w:style w:type="paragraph" w:styleId="LOnormal" w:default="1">
    <w:name w:val="LO-normal"/>
    <w:qFormat w:val="1"/>
    <w:pPr>
      <w:widowControl w:val="1"/>
      <w:suppressAutoHyphens w:val="1"/>
      <w:bidi w:val="0"/>
      <w:spacing w:after="0" w:before="0"/>
      <w:jc w:val="left"/>
    </w:pPr>
    <w:rPr>
      <w:rFonts w:ascii="Times New Roman" w:cs="Arial" w:eastAsia="NSimSun" w:hAnsi="Times New Roman"/>
      <w:color w:val="auto"/>
      <w:kern w:val="0"/>
      <w:sz w:val="24"/>
      <w:szCs w:val="24"/>
      <w:lang w:bidi="hi-IN" w:eastAsia="zh-CN" w:val="ca-ES"/>
    </w:rPr>
  </w:style>
  <w:style w:type="paragraph" w:styleId="Ttol">
    <w:name w:val="Title"/>
    <w:basedOn w:val="LOnormal"/>
    <w:next w:val="LOnormal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Ttulo1">
    <w:name w:val="Título 1"/>
    <w:basedOn w:val="LOnormal"/>
    <w:next w:val="LOnormal"/>
    <w:qFormat w:val="1"/>
    <w:pPr>
      <w:keepNext w:val="1"/>
      <w:suppressAutoHyphens w:val="1"/>
      <w:spacing w:after="60" w:before="240" w:line="1" w:lineRule="atLeast"/>
      <w:textAlignment w:val="top"/>
      <w:outlineLvl w:val="0"/>
    </w:pPr>
    <w:rPr>
      <w:rFonts w:ascii="Arial" w:cs="Arial" w:hAnsi="Arial"/>
      <w:b w:val="1"/>
      <w:bCs w:val="1"/>
      <w:w w:val="100"/>
      <w:kern w:val="2"/>
      <w:position w:val="0"/>
      <w:sz w:val="32"/>
      <w:szCs w:val="32"/>
      <w:effect w:val="none"/>
      <w:vertAlign w:val="baseline"/>
      <w:em w:val="none"/>
      <w:lang w:bidi="ar-SA" w:eastAsia="ca-ES" w:val="ca-ES"/>
    </w:rPr>
  </w:style>
  <w:style w:type="paragraph" w:styleId="Ttulo3">
    <w:name w:val="Título 3"/>
    <w:basedOn w:val="LOnormal"/>
    <w:next w:val="LOnormal"/>
    <w:qFormat w:val="1"/>
    <w:pPr>
      <w:keepNext w:val="1"/>
      <w:widowControl w:val="0"/>
      <w:suppressAutoHyphens w:val="0"/>
      <w:spacing w:after="60" w:before="240" w:line="1" w:lineRule="atLeast"/>
      <w:textAlignment w:val="top"/>
      <w:outlineLvl w:val="2"/>
    </w:pPr>
    <w:rPr>
      <w:rFonts w:ascii="Times" w:cs="Arial" w:eastAsia="DejaVu Sans" w:hAnsi="Times"/>
      <w:b w:val="1"/>
      <w:bCs w:val="1"/>
      <w:w w:val="100"/>
      <w:kern w:val="2"/>
      <w:position w:val="0"/>
      <w:sz w:val="26"/>
      <w:szCs w:val="26"/>
      <w:effect w:val="none"/>
      <w:vertAlign w:val="baseline"/>
      <w:em w:val="none"/>
      <w:lang w:bidi="ar-SA" w:eastAsia="und" w:val="ca-ES"/>
    </w:rPr>
  </w:style>
  <w:style w:type="paragraph" w:styleId="Encabezado">
    <w:name w:val="Encabezado"/>
    <w:basedOn w:val="LOnormal"/>
    <w:qFormat w:val="1"/>
    <w:pPr>
      <w:tabs>
        <w:tab w:val="clear" w:pos="720"/>
        <w:tab w:val="center" w:leader="none" w:pos="4252"/>
        <w:tab w:val="right" w:leader="none" w:pos="8504"/>
      </w:tabs>
      <w:suppressAutoHyphens w:val="1"/>
      <w:spacing w:line="1" w:lineRule="atLeast"/>
      <w:textAlignment w:val="top"/>
      <w:outlineLvl w:val="0"/>
    </w:pPr>
    <w:rPr>
      <w:w w:val="100"/>
      <w:position w:val="0"/>
      <w:sz w:val="24"/>
      <w:szCs w:val="24"/>
      <w:effect w:val="none"/>
      <w:vertAlign w:val="baseline"/>
      <w:em w:val="none"/>
      <w:lang w:bidi="ar-SA" w:eastAsia="es-ES" w:val="es-ES"/>
    </w:rPr>
  </w:style>
  <w:style w:type="paragraph" w:styleId="Piedepgina">
    <w:name w:val="Pie de página"/>
    <w:basedOn w:val="LOnormal"/>
    <w:qFormat w:val="1"/>
    <w:pPr>
      <w:tabs>
        <w:tab w:val="clear" w:pos="720"/>
        <w:tab w:val="center" w:leader="none" w:pos="4252"/>
        <w:tab w:val="right" w:leader="none" w:pos="8504"/>
      </w:tabs>
      <w:suppressAutoHyphens w:val="1"/>
      <w:spacing w:line="1" w:lineRule="atLeast"/>
      <w:textAlignment w:val="top"/>
      <w:outlineLvl w:val="0"/>
    </w:pPr>
    <w:rPr>
      <w:w w:val="100"/>
      <w:position w:val="0"/>
      <w:sz w:val="24"/>
      <w:szCs w:val="24"/>
      <w:effect w:val="none"/>
      <w:vertAlign w:val="baseline"/>
      <w:em w:val="none"/>
      <w:lang w:bidi="ar-SA" w:eastAsia="es-ES" w:val="es-ES"/>
    </w:rPr>
  </w:style>
  <w:style w:type="paragraph" w:styleId="Formatolibre">
    <w:name w:val="Formato libre"/>
    <w:qFormat w:val="1"/>
    <w:pPr>
      <w:widowControl w:val="1"/>
      <w:suppressAutoHyphens w:val="1"/>
      <w:bidi w:val="0"/>
      <w:spacing w:after="0" w:before="0" w:line="1" w:lineRule="atLeast"/>
      <w:jc w:val="left"/>
      <w:textAlignment w:val="top"/>
      <w:outlineLvl w:val="0"/>
    </w:pPr>
    <w:rPr>
      <w:rFonts w:ascii="Times New Roman" w:cs="Arial" w:eastAsia="NSimSun" w:hAnsi="Times New Roman"/>
      <w:color w:val="000000"/>
      <w:w w:val="100"/>
      <w:kern w:val="0"/>
      <w:position w:val="0"/>
      <w:sz w:val="24"/>
      <w:szCs w:val="24"/>
      <w:effect w:val="none"/>
      <w:vertAlign w:val="baseline"/>
      <w:em w:val="none"/>
      <w:lang w:bidi="ar-SA" w:eastAsia="es-ES" w:val="und"/>
    </w:rPr>
  </w:style>
  <w:style w:type="paragraph" w:styleId="Ttulo31">
    <w:name w:val="Título 31"/>
    <w:next w:val="LOnormal"/>
    <w:qFormat w:val="1"/>
    <w:pPr>
      <w:keepNext w:val="1"/>
      <w:widowControl w:val="0"/>
      <w:suppressAutoHyphens w:val="0"/>
      <w:bidi w:val="0"/>
      <w:spacing w:after="60" w:before="240" w:line="1" w:lineRule="atLeast"/>
      <w:jc w:val="left"/>
      <w:textAlignment w:val="top"/>
      <w:outlineLvl w:val="2"/>
    </w:pPr>
    <w:rPr>
      <w:rFonts w:ascii="Times" w:cs="Arial" w:eastAsia="ヒラギノ角ゴ Pro W3" w:hAnsi="Times"/>
      <w:b w:val="1"/>
      <w:color w:val="000000"/>
      <w:w w:val="100"/>
      <w:kern w:val="2"/>
      <w:position w:val="0"/>
      <w:sz w:val="26"/>
      <w:szCs w:val="24"/>
      <w:effect w:val="none"/>
      <w:vertAlign w:val="baseline"/>
      <w:em w:val="none"/>
      <w:lang w:bidi="ar-SA" w:eastAsia="es-ES" w:val="und"/>
    </w:rPr>
  </w:style>
  <w:style w:type="paragraph" w:styleId="NormalWeb">
    <w:name w:val="Normal (Web)"/>
    <w:basedOn w:val="LOnormal"/>
    <w:qFormat w:val="1"/>
    <w:pPr>
      <w:suppressAutoHyphens w:val="1"/>
      <w:spacing w:afterAutospacing="1" w:beforeAutospacing="1" w:line="1" w:lineRule="atLeast"/>
      <w:textAlignment w:val="top"/>
      <w:outlineLvl w:val="0"/>
    </w:pPr>
    <w:rPr>
      <w:w w:val="100"/>
      <w:position w:val="0"/>
      <w:sz w:val="20"/>
      <w:szCs w:val="20"/>
      <w:effect w:val="none"/>
      <w:vertAlign w:val="baseline"/>
      <w:em w:val="none"/>
      <w:lang w:bidi="ar-SA" w:eastAsia="es-ES" w:val="es-ES"/>
    </w:rPr>
  </w:style>
  <w:style w:type="paragraph" w:styleId="Prrafodelista">
    <w:name w:val="Párrafo de lista"/>
    <w:basedOn w:val="LOnormal"/>
    <w:qFormat w:val="1"/>
    <w:pPr>
      <w:suppressAutoHyphens w:val="1"/>
      <w:spacing w:line="1" w:lineRule="atLeast"/>
      <w:ind w:left="708" w:hanging="0"/>
      <w:textAlignment w:val="top"/>
      <w:outlineLvl w:val="0"/>
    </w:pPr>
    <w:rPr>
      <w:w w:val="100"/>
      <w:position w:val="0"/>
      <w:sz w:val="24"/>
      <w:szCs w:val="24"/>
      <w:effect w:val="none"/>
      <w:vertAlign w:val="baseline"/>
      <w:em w:val="none"/>
      <w:lang w:bidi="ar-SA" w:eastAsia="es-ES" w:val="es-ES"/>
    </w:rPr>
  </w:style>
  <w:style w:type="paragraph" w:styleId="Subttol">
    <w:name w:val="Subtitle"/>
    <w:basedOn w:val="LOnormal"/>
    <w:next w:val="LOnormal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Capaleraipeu">
    <w:name w:val="Capçalera i peu"/>
    <w:basedOn w:val="Normal"/>
    <w:qFormat w:val="1"/>
    <w:pPr/>
    <w:rPr/>
  </w:style>
  <w:style w:type="paragraph" w:styleId="Capalera">
    <w:name w:val="Header"/>
    <w:basedOn w:val="Capaleraipeu"/>
    <w:pPr/>
    <w:rPr/>
  </w:style>
  <w:style w:type="paragraph" w:styleId="Peudepgina">
    <w:name w:val="Footer"/>
    <w:basedOn w:val="Capaleraipeu"/>
    <w:pPr/>
    <w:rPr/>
  </w:style>
  <w:style w:type="numbering" w:styleId="Sinlista">
    <w:name w:val="Sin lista"/>
    <w:qFormat w:val="1"/>
  </w:style>
  <w:style w:type="table" w:styleId="TableNormal" w:default="1">
    <w:name w:val="Table Normal"/>
  </w:style>
  <w:style w:type="table" w:styleId="Tablanormal">
    <w:name w:val="Tabla normal"/>
    <w:qFormat w:val="1"/>
    <w:pPr>
      <w:spacing w:line="1" w:lineRule="atLeast"/>
      <w:ind w:rightChars="0"/>
    </w:pPr>
    <w:tblPr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aconcuadrícula">
    <w:name w:val="Tabla con cuadrícula"/>
    <w:basedOn w:val="Tablanormal"/>
    <w:qFormat w:val="1"/>
    <w:pPr>
      <w:spacing w:line="1" w:lineRule="atLeast"/>
      <w:ind w:rightChars="0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mn45q9iZBbfJ/5Vjq0Tq+oCpBw==">CgMxLjA4AHIhMUF2LWwzTkFOU240c0VIS2dsQV9LdktPUjFwS09ucGot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2024-06-11T16:37:00Z</dcterms:created>
  <dc:creator>j&amp;n</dc:creator>
</cp:coreProperties>
</file>